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516" w:rsidRDefault="008C0296" w:rsidP="009F2516">
      <w:pPr>
        <w:pStyle w:val="a3"/>
        <w:jc w:val="righ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Приложение № </w:t>
      </w:r>
    </w:p>
    <w:p w:rsidR="0026073D" w:rsidRDefault="009F2516" w:rsidP="009F2516">
      <w:pPr>
        <w:pStyle w:val="a3"/>
        <w:jc w:val="right"/>
        <w:rPr>
          <w:rFonts w:ascii="Tahoma" w:hAnsi="Tahoma" w:cs="Tahoma"/>
          <w:bCs/>
          <w:sz w:val="24"/>
          <w:szCs w:val="24"/>
        </w:rPr>
      </w:pPr>
      <w:r w:rsidRPr="009F2516">
        <w:rPr>
          <w:rFonts w:ascii="Tahoma" w:hAnsi="Tahoma" w:cs="Tahoma"/>
          <w:bCs/>
          <w:sz w:val="24"/>
          <w:szCs w:val="24"/>
        </w:rPr>
        <w:t xml:space="preserve">К </w:t>
      </w:r>
      <w:r w:rsidR="0026073D">
        <w:rPr>
          <w:rFonts w:ascii="Tahoma" w:hAnsi="Tahoma" w:cs="Tahoma"/>
          <w:bCs/>
          <w:sz w:val="24"/>
          <w:szCs w:val="24"/>
        </w:rPr>
        <w:t xml:space="preserve">приказу ГРКБ/     -п </w:t>
      </w:r>
    </w:p>
    <w:p w:rsidR="009F2516" w:rsidRPr="009F2516" w:rsidRDefault="0026073D" w:rsidP="009F2516">
      <w:pPr>
        <w:pStyle w:val="a3"/>
        <w:jc w:val="right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>от «______» ___________ 2018 г.</w:t>
      </w:r>
    </w:p>
    <w:p w:rsidR="008C0296" w:rsidRPr="008C0296" w:rsidRDefault="008C0296" w:rsidP="008C0296">
      <w:pPr>
        <w:pStyle w:val="a3"/>
        <w:jc w:val="right"/>
        <w:rPr>
          <w:rFonts w:ascii="Tahoma" w:hAnsi="Tahoma" w:cs="Tahoma"/>
          <w:sz w:val="24"/>
          <w:szCs w:val="24"/>
        </w:rPr>
      </w:pPr>
    </w:p>
    <w:p w:rsidR="008C0296" w:rsidRPr="008C0296" w:rsidRDefault="008C0296" w:rsidP="009F2516">
      <w:pPr>
        <w:pStyle w:val="a3"/>
        <w:jc w:val="center"/>
        <w:rPr>
          <w:rFonts w:ascii="Tahoma" w:hAnsi="Tahoma" w:cs="Tahoma"/>
          <w:b/>
          <w:sz w:val="24"/>
          <w:szCs w:val="24"/>
        </w:rPr>
      </w:pPr>
      <w:r w:rsidRPr="008C0296">
        <w:rPr>
          <w:rFonts w:ascii="Tahoma" w:hAnsi="Tahoma" w:cs="Tahoma"/>
          <w:b/>
          <w:sz w:val="24"/>
          <w:szCs w:val="24"/>
        </w:rPr>
        <w:t>П О Л О Ж Е Н И Е</w:t>
      </w:r>
    </w:p>
    <w:p w:rsidR="008C0296" w:rsidRPr="008C0296" w:rsidRDefault="008C0296" w:rsidP="009F2516">
      <w:pPr>
        <w:pStyle w:val="a3"/>
        <w:jc w:val="center"/>
        <w:rPr>
          <w:rFonts w:ascii="Tahoma" w:hAnsi="Tahoma" w:cs="Tahoma"/>
          <w:b/>
          <w:bCs/>
          <w:sz w:val="24"/>
          <w:szCs w:val="24"/>
        </w:rPr>
      </w:pPr>
      <w:r w:rsidRPr="008C0296">
        <w:rPr>
          <w:rFonts w:ascii="Tahoma" w:hAnsi="Tahoma" w:cs="Tahoma"/>
          <w:b/>
          <w:bCs/>
          <w:sz w:val="24"/>
          <w:szCs w:val="24"/>
        </w:rPr>
        <w:t>о нарядной системе организации работ</w:t>
      </w:r>
    </w:p>
    <w:p w:rsidR="006B0D2D" w:rsidRDefault="008C0296" w:rsidP="009F2516">
      <w:pPr>
        <w:pStyle w:val="a3"/>
        <w:jc w:val="center"/>
        <w:rPr>
          <w:rFonts w:ascii="Tahoma" w:hAnsi="Tahoma" w:cs="Tahoma"/>
          <w:b/>
          <w:bCs/>
          <w:sz w:val="24"/>
          <w:szCs w:val="24"/>
        </w:rPr>
      </w:pPr>
      <w:r w:rsidRPr="008C0296">
        <w:rPr>
          <w:rFonts w:ascii="Tahoma" w:hAnsi="Tahoma" w:cs="Tahoma"/>
          <w:b/>
          <w:bCs/>
          <w:sz w:val="24"/>
          <w:szCs w:val="24"/>
        </w:rPr>
        <w:t xml:space="preserve">в </w:t>
      </w:r>
      <w:r w:rsidR="00A3441C">
        <w:rPr>
          <w:rFonts w:ascii="Tahoma" w:hAnsi="Tahoma" w:cs="Tahoma"/>
          <w:b/>
          <w:bCs/>
          <w:sz w:val="24"/>
          <w:szCs w:val="24"/>
        </w:rPr>
        <w:t>производственных</w:t>
      </w:r>
      <w:r w:rsidRPr="008C0296">
        <w:rPr>
          <w:rFonts w:ascii="Tahoma" w:hAnsi="Tahoma" w:cs="Tahoma"/>
          <w:b/>
          <w:bCs/>
          <w:sz w:val="24"/>
          <w:szCs w:val="24"/>
        </w:rPr>
        <w:t xml:space="preserve"> подразделениях</w:t>
      </w:r>
      <w:r w:rsidR="009F2516">
        <w:rPr>
          <w:rFonts w:ascii="Tahoma" w:hAnsi="Tahoma" w:cs="Tahoma"/>
          <w:b/>
          <w:bCs/>
          <w:sz w:val="24"/>
          <w:szCs w:val="24"/>
        </w:rPr>
        <w:t xml:space="preserve"> ООО «ГРК «Быстринское»</w:t>
      </w:r>
    </w:p>
    <w:p w:rsidR="009F2516" w:rsidRDefault="009F2516" w:rsidP="008C0296">
      <w:pPr>
        <w:pStyle w:val="a3"/>
        <w:jc w:val="both"/>
        <w:rPr>
          <w:rFonts w:ascii="Tahoma" w:hAnsi="Tahoma" w:cs="Tahoma"/>
          <w:b/>
          <w:bCs/>
          <w:sz w:val="24"/>
          <w:szCs w:val="24"/>
        </w:rPr>
      </w:pPr>
    </w:p>
    <w:p w:rsidR="009F2516" w:rsidRPr="009F2516" w:rsidRDefault="009F2516" w:rsidP="009F2516">
      <w:pPr>
        <w:pStyle w:val="a3"/>
        <w:jc w:val="center"/>
        <w:rPr>
          <w:rFonts w:ascii="Tahoma" w:hAnsi="Tahoma" w:cs="Tahoma"/>
          <w:bCs/>
          <w:sz w:val="24"/>
          <w:szCs w:val="24"/>
        </w:rPr>
      </w:pPr>
      <w:r w:rsidRPr="009F2516">
        <w:rPr>
          <w:rFonts w:ascii="Tahoma" w:hAnsi="Tahoma" w:cs="Tahoma"/>
          <w:bCs/>
          <w:sz w:val="24"/>
          <w:szCs w:val="24"/>
          <w:lang w:val="en-US"/>
        </w:rPr>
        <w:t>I</w:t>
      </w:r>
      <w:r w:rsidRPr="009F2516">
        <w:rPr>
          <w:rFonts w:ascii="Tahoma" w:hAnsi="Tahoma" w:cs="Tahoma"/>
          <w:bCs/>
          <w:sz w:val="24"/>
          <w:szCs w:val="24"/>
        </w:rPr>
        <w:t>. Общие положения</w:t>
      </w:r>
    </w:p>
    <w:p w:rsidR="003556F9" w:rsidRDefault="003556F9" w:rsidP="003556F9">
      <w:pPr>
        <w:pStyle w:val="a3"/>
        <w:ind w:firstLine="709"/>
        <w:jc w:val="both"/>
        <w:rPr>
          <w:rFonts w:ascii="Tahoma" w:hAnsi="Tahoma" w:cs="Tahoma"/>
          <w:sz w:val="24"/>
          <w:szCs w:val="24"/>
        </w:rPr>
      </w:pPr>
    </w:p>
    <w:p w:rsidR="003556F9" w:rsidRDefault="003556F9" w:rsidP="003556F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3556F9">
        <w:rPr>
          <w:rFonts w:ascii="Tahoma" w:hAnsi="Tahoma" w:cs="Tahoma"/>
          <w:sz w:val="24"/>
          <w:szCs w:val="24"/>
        </w:rPr>
        <w:t>Данное «Положение</w:t>
      </w:r>
      <w:r w:rsidR="0067480F">
        <w:rPr>
          <w:rFonts w:ascii="Tahoma" w:hAnsi="Tahoma" w:cs="Tahoma"/>
          <w:sz w:val="24"/>
          <w:szCs w:val="24"/>
        </w:rPr>
        <w:t xml:space="preserve"> о нарядной системе организации работ в </w:t>
      </w:r>
      <w:r w:rsidR="00A3441C">
        <w:rPr>
          <w:rFonts w:ascii="Tahoma" w:hAnsi="Tahoma" w:cs="Tahoma"/>
          <w:sz w:val="24"/>
          <w:szCs w:val="24"/>
        </w:rPr>
        <w:t xml:space="preserve">производственных </w:t>
      </w:r>
      <w:r w:rsidR="0067480F">
        <w:rPr>
          <w:rFonts w:ascii="Tahoma" w:hAnsi="Tahoma" w:cs="Tahoma"/>
          <w:sz w:val="24"/>
          <w:szCs w:val="24"/>
        </w:rPr>
        <w:t>подразделениях ООО «ГРК «Быстринское»» (далее – «Положение»)</w:t>
      </w:r>
      <w:r w:rsidRPr="003556F9">
        <w:rPr>
          <w:rFonts w:ascii="Tahoma" w:hAnsi="Tahoma" w:cs="Tahoma"/>
          <w:sz w:val="24"/>
          <w:szCs w:val="24"/>
        </w:rPr>
        <w:t xml:space="preserve"> разработано для обеспечения чёткого регламента выдачи и согласования сменных наряд-заданий, </w:t>
      </w:r>
      <w:r w:rsidR="00A3441C">
        <w:rPr>
          <w:rFonts w:ascii="Tahoma" w:hAnsi="Tahoma" w:cs="Tahoma"/>
          <w:sz w:val="24"/>
          <w:szCs w:val="24"/>
        </w:rPr>
        <w:t xml:space="preserve">соблюдения требований охраны труда и промышленной безопасности при производстве работ, </w:t>
      </w:r>
      <w:r w:rsidRPr="003556F9">
        <w:rPr>
          <w:rFonts w:ascii="Tahoma" w:hAnsi="Tahoma" w:cs="Tahoma"/>
          <w:sz w:val="24"/>
          <w:szCs w:val="24"/>
        </w:rPr>
        <w:t xml:space="preserve">контроля за исполнением нарядной системы и руководства работами выполняемыми </w:t>
      </w:r>
      <w:r w:rsidR="00A3441C">
        <w:rPr>
          <w:rFonts w:ascii="Tahoma" w:hAnsi="Tahoma" w:cs="Tahoma"/>
          <w:sz w:val="24"/>
          <w:szCs w:val="24"/>
        </w:rPr>
        <w:t>производственными</w:t>
      </w:r>
      <w:r w:rsidRPr="003556F9">
        <w:rPr>
          <w:rFonts w:ascii="Tahoma" w:hAnsi="Tahoma" w:cs="Tahoma"/>
          <w:sz w:val="24"/>
          <w:szCs w:val="24"/>
        </w:rPr>
        <w:t xml:space="preserve"> подразделениями</w:t>
      </w:r>
      <w:r>
        <w:rPr>
          <w:rFonts w:ascii="Tahoma" w:hAnsi="Tahoma" w:cs="Tahoma"/>
          <w:sz w:val="24"/>
          <w:szCs w:val="24"/>
        </w:rPr>
        <w:t xml:space="preserve"> ООО «ГРК «Быстринское»</w:t>
      </w:r>
      <w:r w:rsidRPr="003556F9">
        <w:rPr>
          <w:rFonts w:ascii="Tahoma" w:hAnsi="Tahoma" w:cs="Tahoma"/>
          <w:sz w:val="24"/>
          <w:szCs w:val="24"/>
        </w:rPr>
        <w:t>.</w:t>
      </w:r>
    </w:p>
    <w:p w:rsidR="0067480F" w:rsidRDefault="0067480F" w:rsidP="003556F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Настоящее «Положение» не распространяется </w:t>
      </w:r>
      <w:r w:rsidR="00F3460B">
        <w:rPr>
          <w:rFonts w:ascii="Tahoma" w:hAnsi="Tahoma" w:cs="Tahoma"/>
          <w:sz w:val="24"/>
          <w:szCs w:val="24"/>
        </w:rPr>
        <w:t xml:space="preserve">на </w:t>
      </w:r>
      <w:r w:rsidR="006B2A4A">
        <w:rPr>
          <w:rFonts w:ascii="Tahoma" w:hAnsi="Tahoma" w:cs="Tahoma"/>
          <w:sz w:val="24"/>
          <w:szCs w:val="24"/>
        </w:rPr>
        <w:t>порядок организации и выполнения работ повышенной опасности.</w:t>
      </w:r>
    </w:p>
    <w:p w:rsidR="003556F9" w:rsidRPr="003556F9" w:rsidRDefault="003556F9" w:rsidP="003556F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3556F9">
        <w:rPr>
          <w:rFonts w:ascii="Tahoma" w:hAnsi="Tahoma" w:cs="Tahoma"/>
          <w:sz w:val="24"/>
          <w:szCs w:val="24"/>
        </w:rPr>
        <w:t>Основной целью нарядной системы является:</w:t>
      </w:r>
    </w:p>
    <w:p w:rsidR="003556F9" w:rsidRPr="003556F9" w:rsidRDefault="003556F9" w:rsidP="003556F9">
      <w:pPr>
        <w:pStyle w:val="a3"/>
        <w:ind w:firstLine="709"/>
        <w:jc w:val="both"/>
        <w:rPr>
          <w:rFonts w:ascii="Tahoma" w:hAnsi="Tahoma" w:cs="Tahoma"/>
          <w:sz w:val="24"/>
          <w:szCs w:val="24"/>
        </w:rPr>
      </w:pPr>
      <w:r w:rsidRPr="003556F9">
        <w:rPr>
          <w:rFonts w:ascii="Tahoma" w:hAnsi="Tahoma" w:cs="Tahoma"/>
          <w:sz w:val="24"/>
          <w:szCs w:val="24"/>
        </w:rPr>
        <w:t>-  обеспечение четкого руководства работами, производимыми на всех рабочих местах</w:t>
      </w:r>
      <w:r>
        <w:rPr>
          <w:rFonts w:ascii="Tahoma" w:hAnsi="Tahoma" w:cs="Tahoma"/>
          <w:sz w:val="24"/>
          <w:szCs w:val="24"/>
        </w:rPr>
        <w:t xml:space="preserve"> ООО «ГРК «Быстринское»</w:t>
      </w:r>
      <w:r w:rsidRPr="003556F9">
        <w:rPr>
          <w:rFonts w:ascii="Tahoma" w:hAnsi="Tahoma" w:cs="Tahoma"/>
          <w:sz w:val="24"/>
          <w:szCs w:val="24"/>
        </w:rPr>
        <w:t>;</w:t>
      </w:r>
    </w:p>
    <w:p w:rsidR="003556F9" w:rsidRPr="003556F9" w:rsidRDefault="003556F9" w:rsidP="003556F9">
      <w:pPr>
        <w:pStyle w:val="a3"/>
        <w:ind w:firstLine="709"/>
        <w:jc w:val="both"/>
        <w:rPr>
          <w:rFonts w:ascii="Tahoma" w:hAnsi="Tahoma" w:cs="Tahoma"/>
          <w:sz w:val="24"/>
          <w:szCs w:val="24"/>
        </w:rPr>
      </w:pPr>
      <w:r w:rsidRPr="003556F9">
        <w:rPr>
          <w:rFonts w:ascii="Tahoma" w:hAnsi="Tahoma" w:cs="Tahoma"/>
          <w:sz w:val="24"/>
          <w:szCs w:val="24"/>
        </w:rPr>
        <w:t>-  распределение прав, обязанностей и ответственности работников, определенных СУОТ и Положением об организации и осуществлении производственного контроля за соблюдением требований промышленной безопасности в подразделениях</w:t>
      </w:r>
      <w:r>
        <w:rPr>
          <w:rFonts w:ascii="Tahoma" w:hAnsi="Tahoma" w:cs="Tahoma"/>
          <w:sz w:val="24"/>
          <w:szCs w:val="24"/>
        </w:rPr>
        <w:t xml:space="preserve"> ООО «ГРК «Быстринское»</w:t>
      </w:r>
      <w:r w:rsidRPr="003556F9">
        <w:rPr>
          <w:rFonts w:ascii="Tahoma" w:hAnsi="Tahoma" w:cs="Tahoma"/>
          <w:sz w:val="24"/>
          <w:szCs w:val="24"/>
        </w:rPr>
        <w:t>;</w:t>
      </w:r>
    </w:p>
    <w:p w:rsidR="003556F9" w:rsidRPr="003556F9" w:rsidRDefault="003556F9" w:rsidP="003556F9">
      <w:pPr>
        <w:pStyle w:val="a3"/>
        <w:ind w:firstLine="709"/>
        <w:jc w:val="both"/>
        <w:rPr>
          <w:rFonts w:ascii="Tahoma" w:hAnsi="Tahoma" w:cs="Tahoma"/>
          <w:sz w:val="24"/>
          <w:szCs w:val="24"/>
        </w:rPr>
      </w:pPr>
      <w:r w:rsidRPr="003556F9">
        <w:rPr>
          <w:rFonts w:ascii="Tahoma" w:hAnsi="Tahoma" w:cs="Tahoma"/>
          <w:sz w:val="24"/>
          <w:szCs w:val="24"/>
        </w:rPr>
        <w:t>-  установление действенного контроля за производимыми работами, поддержание строгой технологической и трудовой дисциплины, соблюдение требований охраны труда и промышленной безопасности;</w:t>
      </w:r>
    </w:p>
    <w:p w:rsidR="003556F9" w:rsidRDefault="003556F9" w:rsidP="003556F9">
      <w:pPr>
        <w:pStyle w:val="a3"/>
        <w:ind w:firstLine="709"/>
        <w:jc w:val="both"/>
        <w:rPr>
          <w:rFonts w:ascii="Tahoma" w:hAnsi="Tahoma" w:cs="Tahoma"/>
          <w:sz w:val="24"/>
          <w:szCs w:val="24"/>
        </w:rPr>
      </w:pPr>
      <w:r w:rsidRPr="003556F9">
        <w:rPr>
          <w:rFonts w:ascii="Tahoma" w:hAnsi="Tahoma" w:cs="Tahoma"/>
          <w:sz w:val="24"/>
          <w:szCs w:val="24"/>
        </w:rPr>
        <w:t>- обеспечение высокой производительности при минимальных трудовых и материальных затратах.</w:t>
      </w:r>
    </w:p>
    <w:p w:rsidR="003556F9" w:rsidRDefault="003556F9" w:rsidP="003556F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3556F9">
        <w:rPr>
          <w:rFonts w:ascii="Tahoma" w:hAnsi="Tahoma" w:cs="Tahoma"/>
          <w:sz w:val="24"/>
          <w:szCs w:val="24"/>
        </w:rPr>
        <w:t>Сущность нарядной системы заключается в строгой регламентации объемов выполняемых работ, трудовых затрат, материалов и порядка выполнения работ, при неукоснительном соблюдении требований инструкций, норм и правил по охране труда и промышленной безопасности.</w:t>
      </w:r>
    </w:p>
    <w:p w:rsidR="000824DF" w:rsidRDefault="0098506F" w:rsidP="003556F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98506F">
        <w:rPr>
          <w:rFonts w:ascii="Tahoma" w:hAnsi="Tahoma" w:cs="Tahoma"/>
          <w:sz w:val="24"/>
          <w:szCs w:val="24"/>
        </w:rPr>
        <w:t>На всех участках</w:t>
      </w:r>
      <w:r>
        <w:rPr>
          <w:rFonts w:ascii="Tahoma" w:hAnsi="Tahoma" w:cs="Tahoma"/>
          <w:sz w:val="24"/>
          <w:szCs w:val="24"/>
        </w:rPr>
        <w:t xml:space="preserve">, </w:t>
      </w:r>
      <w:r w:rsidRPr="0098506F">
        <w:rPr>
          <w:rFonts w:ascii="Tahoma" w:hAnsi="Tahoma" w:cs="Tahoma"/>
          <w:sz w:val="24"/>
          <w:szCs w:val="24"/>
        </w:rPr>
        <w:t>службах</w:t>
      </w:r>
      <w:r>
        <w:rPr>
          <w:rFonts w:ascii="Tahoma" w:hAnsi="Tahoma" w:cs="Tahoma"/>
          <w:sz w:val="24"/>
          <w:szCs w:val="24"/>
        </w:rPr>
        <w:t xml:space="preserve">, управлениях </w:t>
      </w:r>
      <w:r w:rsidRPr="0098506F">
        <w:rPr>
          <w:rFonts w:ascii="Tahoma" w:hAnsi="Tahoma" w:cs="Tahoma"/>
          <w:sz w:val="24"/>
          <w:szCs w:val="24"/>
        </w:rPr>
        <w:t>ООО «</w:t>
      </w:r>
      <w:r>
        <w:rPr>
          <w:rFonts w:ascii="Tahoma" w:hAnsi="Tahoma" w:cs="Tahoma"/>
          <w:sz w:val="24"/>
          <w:szCs w:val="24"/>
        </w:rPr>
        <w:t>ГРК «Быстринское</w:t>
      </w:r>
      <w:r w:rsidRPr="0098506F">
        <w:rPr>
          <w:rFonts w:ascii="Tahoma" w:hAnsi="Tahoma" w:cs="Tahoma"/>
          <w:sz w:val="24"/>
          <w:szCs w:val="24"/>
        </w:rPr>
        <w:t xml:space="preserve">» </w:t>
      </w:r>
      <w:r w:rsidRPr="00520A93">
        <w:rPr>
          <w:rFonts w:ascii="Tahoma" w:hAnsi="Tahoma" w:cs="Tahoma"/>
          <w:sz w:val="24"/>
          <w:szCs w:val="24"/>
        </w:rPr>
        <w:t>перед началом работы, в каждой смене, всем рабочим</w:t>
      </w:r>
      <w:r w:rsidR="00520A93" w:rsidRPr="00520A93">
        <w:rPr>
          <w:rFonts w:ascii="Tahoma" w:hAnsi="Tahoma" w:cs="Tahoma"/>
          <w:sz w:val="24"/>
          <w:szCs w:val="24"/>
        </w:rPr>
        <w:t>, чей трудовой процесс</w:t>
      </w:r>
      <w:r w:rsidR="00520A93">
        <w:t xml:space="preserve"> </w:t>
      </w:r>
      <w:r w:rsidR="00520A93">
        <w:rPr>
          <w:rFonts w:ascii="Tahoma" w:hAnsi="Tahoma" w:cs="Tahoma"/>
          <w:sz w:val="24"/>
          <w:szCs w:val="24"/>
        </w:rPr>
        <w:t>связан</w:t>
      </w:r>
      <w:r w:rsidR="00520A93" w:rsidRPr="00520A93">
        <w:rPr>
          <w:rFonts w:ascii="Tahoma" w:hAnsi="Tahoma" w:cs="Tahoma"/>
          <w:sz w:val="24"/>
          <w:szCs w:val="24"/>
        </w:rPr>
        <w:t xml:space="preserve"> с эксплуатацией, обслуживанием, испытанием, наладкой и ремонтом оборудования, использованием электрифицированного или иного инструмента, хранением и применением сырья и материалов</w:t>
      </w:r>
      <w:r w:rsidR="00520A93">
        <w:rPr>
          <w:rFonts w:ascii="Tahoma" w:hAnsi="Tahoma" w:cs="Tahoma"/>
          <w:sz w:val="24"/>
          <w:szCs w:val="24"/>
        </w:rPr>
        <w:t>,</w:t>
      </w:r>
      <w:r w:rsidRPr="0098506F">
        <w:rPr>
          <w:rFonts w:ascii="Tahoma" w:hAnsi="Tahoma" w:cs="Tahoma"/>
          <w:sz w:val="24"/>
          <w:szCs w:val="24"/>
        </w:rPr>
        <w:t xml:space="preserve"> должен выдаваться письменный наряд на выполнение работ. Для записи выдаваемых нарядов ведется </w:t>
      </w:r>
      <w:r>
        <w:rPr>
          <w:rFonts w:ascii="Tahoma" w:hAnsi="Tahoma" w:cs="Tahoma"/>
          <w:sz w:val="24"/>
          <w:szCs w:val="24"/>
        </w:rPr>
        <w:t>«</w:t>
      </w:r>
      <w:r w:rsidRPr="0098506F">
        <w:rPr>
          <w:rFonts w:ascii="Tahoma" w:hAnsi="Tahoma" w:cs="Tahoma"/>
          <w:sz w:val="24"/>
          <w:szCs w:val="24"/>
        </w:rPr>
        <w:t>Журнал выдачи наряда-задания на производство работ» (далее – «Журнал</w:t>
      </w:r>
      <w:r w:rsidR="006B2A4A">
        <w:rPr>
          <w:rFonts w:ascii="Tahoma" w:hAnsi="Tahoma" w:cs="Tahoma"/>
          <w:sz w:val="24"/>
          <w:szCs w:val="24"/>
        </w:rPr>
        <w:t>»</w:t>
      </w:r>
      <w:r w:rsidRPr="0098506F">
        <w:rPr>
          <w:rFonts w:ascii="Tahoma" w:hAnsi="Tahoma" w:cs="Tahoma"/>
          <w:sz w:val="24"/>
          <w:szCs w:val="24"/>
        </w:rPr>
        <w:t>) по установленной форме</w:t>
      </w:r>
      <w:r w:rsidR="00FA74BB">
        <w:rPr>
          <w:rFonts w:ascii="Tahoma" w:hAnsi="Tahoma" w:cs="Tahoma"/>
          <w:sz w:val="24"/>
          <w:szCs w:val="24"/>
        </w:rPr>
        <w:t xml:space="preserve"> (Приложение №1)</w:t>
      </w:r>
      <w:r>
        <w:rPr>
          <w:rFonts w:ascii="Tahoma" w:hAnsi="Tahoma" w:cs="Tahoma"/>
          <w:sz w:val="24"/>
          <w:szCs w:val="24"/>
        </w:rPr>
        <w:t>.</w:t>
      </w:r>
      <w:r w:rsidR="00327F30">
        <w:rPr>
          <w:rFonts w:ascii="Tahoma" w:hAnsi="Tahoma" w:cs="Tahoma"/>
          <w:sz w:val="24"/>
          <w:szCs w:val="24"/>
        </w:rPr>
        <w:t xml:space="preserve"> </w:t>
      </w:r>
      <w:r w:rsidR="003B50CE">
        <w:rPr>
          <w:rFonts w:ascii="Tahoma" w:hAnsi="Tahoma" w:cs="Tahoma"/>
          <w:sz w:val="24"/>
          <w:szCs w:val="24"/>
        </w:rPr>
        <w:t>Место нахождения «Журнала» определяет руководитель управления (цеха, фабрики, рудника, лаборатории).</w:t>
      </w:r>
    </w:p>
    <w:p w:rsidR="004C7F23" w:rsidRPr="00F72F9D" w:rsidRDefault="004C7F23" w:rsidP="003556F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F72F9D">
        <w:rPr>
          <w:rFonts w:ascii="Tahoma" w:hAnsi="Tahoma" w:cs="Tahoma"/>
          <w:color w:val="000000" w:themeColor="text1"/>
          <w:sz w:val="24"/>
          <w:szCs w:val="24"/>
        </w:rPr>
        <w:t>Разрешается работать без письменного наряда работникам, профессии которых входят в перечень профессий, утвержденных Генеральным директором.</w:t>
      </w:r>
    </w:p>
    <w:p w:rsidR="0098506F" w:rsidRDefault="00327F30" w:rsidP="003556F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Журнал хранится </w:t>
      </w:r>
      <w:r w:rsidRPr="00327F30">
        <w:rPr>
          <w:rFonts w:ascii="Tahoma" w:hAnsi="Tahoma" w:cs="Tahoma"/>
          <w:sz w:val="24"/>
          <w:szCs w:val="24"/>
        </w:rPr>
        <w:t>у начальника участка</w:t>
      </w:r>
      <w:r>
        <w:rPr>
          <w:rFonts w:ascii="Tahoma" w:hAnsi="Tahoma" w:cs="Tahoma"/>
          <w:sz w:val="24"/>
          <w:szCs w:val="24"/>
        </w:rPr>
        <w:t>, службы, управления</w:t>
      </w:r>
      <w:r w:rsidR="000824DF">
        <w:rPr>
          <w:rFonts w:ascii="Tahoma" w:hAnsi="Tahoma" w:cs="Tahoma"/>
          <w:sz w:val="24"/>
          <w:szCs w:val="24"/>
        </w:rPr>
        <w:t xml:space="preserve"> не менее </w:t>
      </w:r>
      <w:r w:rsidR="00361010">
        <w:rPr>
          <w:rFonts w:ascii="Tahoma" w:hAnsi="Tahoma" w:cs="Tahoma"/>
          <w:sz w:val="24"/>
          <w:szCs w:val="24"/>
        </w:rPr>
        <w:t>6</w:t>
      </w:r>
      <w:r w:rsidR="000824DF">
        <w:rPr>
          <w:rFonts w:ascii="Tahoma" w:hAnsi="Tahoma" w:cs="Tahoma"/>
          <w:sz w:val="24"/>
          <w:szCs w:val="24"/>
        </w:rPr>
        <w:t xml:space="preserve"> месяцев после внесения в него последней записи</w:t>
      </w:r>
      <w:r>
        <w:rPr>
          <w:rFonts w:ascii="Tahoma" w:hAnsi="Tahoma" w:cs="Tahoma"/>
          <w:sz w:val="24"/>
          <w:szCs w:val="24"/>
        </w:rPr>
        <w:t>.</w:t>
      </w:r>
    </w:p>
    <w:p w:rsidR="00327F30" w:rsidRDefault="00327F30" w:rsidP="003556F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327F30">
        <w:rPr>
          <w:rFonts w:ascii="Tahoma" w:hAnsi="Tahoma" w:cs="Tahoma"/>
          <w:sz w:val="24"/>
          <w:szCs w:val="24"/>
        </w:rPr>
        <w:lastRenderedPageBreak/>
        <w:t>Записи в «Журнале</w:t>
      </w:r>
      <w:r w:rsidR="006B2A4A">
        <w:rPr>
          <w:rFonts w:ascii="Tahoma" w:hAnsi="Tahoma" w:cs="Tahoma"/>
          <w:sz w:val="24"/>
          <w:szCs w:val="24"/>
        </w:rPr>
        <w:t>»</w:t>
      </w:r>
      <w:r w:rsidRPr="00327F30">
        <w:rPr>
          <w:rFonts w:ascii="Tahoma" w:hAnsi="Tahoma" w:cs="Tahoma"/>
          <w:sz w:val="24"/>
          <w:szCs w:val="24"/>
        </w:rPr>
        <w:t xml:space="preserve"> должны вестись</w:t>
      </w:r>
      <w:r w:rsidR="0025060C">
        <w:rPr>
          <w:rFonts w:ascii="Tahoma" w:hAnsi="Tahoma" w:cs="Tahoma"/>
          <w:sz w:val="24"/>
          <w:szCs w:val="24"/>
        </w:rPr>
        <w:t xml:space="preserve"> шариковой ручкой</w:t>
      </w:r>
      <w:r w:rsidRPr="00327F30">
        <w:rPr>
          <w:rFonts w:ascii="Tahoma" w:hAnsi="Tahoma" w:cs="Tahoma"/>
          <w:sz w:val="24"/>
          <w:szCs w:val="24"/>
        </w:rPr>
        <w:t>. При всякого рода изменениях наряда, делается дополнительная запись и подписывается лицом, внесшим эти изменения</w:t>
      </w:r>
      <w:r w:rsidR="0025060C">
        <w:rPr>
          <w:rFonts w:ascii="Tahoma" w:hAnsi="Tahoma" w:cs="Tahoma"/>
          <w:sz w:val="24"/>
          <w:szCs w:val="24"/>
        </w:rPr>
        <w:t xml:space="preserve">. </w:t>
      </w:r>
      <w:r w:rsidR="0025060C" w:rsidRPr="00250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5060C" w:rsidRPr="0025060C">
        <w:rPr>
          <w:rFonts w:ascii="Tahoma" w:hAnsi="Tahoma" w:cs="Tahoma"/>
          <w:sz w:val="24"/>
          <w:szCs w:val="24"/>
        </w:rPr>
        <w:t>Запрещается заполнение наряда-</w:t>
      </w:r>
      <w:r w:rsidR="0025060C">
        <w:rPr>
          <w:rFonts w:ascii="Tahoma" w:hAnsi="Tahoma" w:cs="Tahoma"/>
          <w:sz w:val="24"/>
          <w:szCs w:val="24"/>
        </w:rPr>
        <w:t>задания</w:t>
      </w:r>
      <w:r w:rsidR="0025060C" w:rsidRPr="0025060C">
        <w:rPr>
          <w:rFonts w:ascii="Tahoma" w:hAnsi="Tahoma" w:cs="Tahoma"/>
          <w:sz w:val="24"/>
          <w:szCs w:val="24"/>
        </w:rPr>
        <w:t xml:space="preserve"> карандашом</w:t>
      </w:r>
      <w:r w:rsidR="0025060C">
        <w:rPr>
          <w:rFonts w:ascii="Tahoma" w:hAnsi="Tahoma" w:cs="Tahoma"/>
          <w:sz w:val="24"/>
          <w:szCs w:val="24"/>
        </w:rPr>
        <w:t>.</w:t>
      </w:r>
    </w:p>
    <w:p w:rsidR="00602E79" w:rsidRDefault="00602E79" w:rsidP="003556F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Допускается ведение «Журнала» в электронном виде, путем ежесменной распечатки и отметки</w:t>
      </w:r>
      <w:r w:rsidR="00025BEE">
        <w:rPr>
          <w:rFonts w:ascii="Tahoma" w:hAnsi="Tahoma" w:cs="Tahoma"/>
          <w:sz w:val="24"/>
          <w:szCs w:val="24"/>
        </w:rPr>
        <w:t xml:space="preserve"> (подписи)</w:t>
      </w:r>
      <w:r>
        <w:rPr>
          <w:rFonts w:ascii="Tahoma" w:hAnsi="Tahoma" w:cs="Tahoma"/>
          <w:sz w:val="24"/>
          <w:szCs w:val="24"/>
        </w:rPr>
        <w:t xml:space="preserve"> работников об ознакомлении с наряд-заданием. </w:t>
      </w:r>
    </w:p>
    <w:p w:rsidR="009F2516" w:rsidRDefault="009F2516" w:rsidP="009F2516">
      <w:pPr>
        <w:pStyle w:val="a3"/>
        <w:ind w:firstLine="709"/>
        <w:jc w:val="both"/>
        <w:rPr>
          <w:rFonts w:ascii="Tahoma" w:hAnsi="Tahoma" w:cs="Tahoma"/>
          <w:sz w:val="24"/>
          <w:szCs w:val="24"/>
        </w:rPr>
      </w:pPr>
    </w:p>
    <w:p w:rsidR="006B2A4A" w:rsidRDefault="00E154B4" w:rsidP="00D73C29">
      <w:pPr>
        <w:pStyle w:val="a3"/>
        <w:ind w:firstLine="709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  <w:lang w:val="en-US"/>
        </w:rPr>
        <w:t>II</w:t>
      </w:r>
      <w:r>
        <w:rPr>
          <w:rFonts w:ascii="Tahoma" w:hAnsi="Tahoma" w:cs="Tahoma"/>
          <w:sz w:val="24"/>
          <w:szCs w:val="24"/>
        </w:rPr>
        <w:t xml:space="preserve"> Организация выдачи нарядов на производство работ</w:t>
      </w:r>
    </w:p>
    <w:p w:rsidR="00E154B4" w:rsidRDefault="00E154B4" w:rsidP="009F2516">
      <w:pPr>
        <w:pStyle w:val="a3"/>
        <w:ind w:firstLine="709"/>
        <w:jc w:val="both"/>
        <w:rPr>
          <w:rFonts w:ascii="Tahoma" w:hAnsi="Tahoma" w:cs="Tahoma"/>
          <w:sz w:val="24"/>
          <w:szCs w:val="24"/>
        </w:rPr>
      </w:pPr>
    </w:p>
    <w:p w:rsidR="00FF658C" w:rsidRDefault="00FF658C" w:rsidP="00D73C2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Перед началом работ каждому работнику, под подпись, должен выдаваться письменный наряд на производство работ.</w:t>
      </w:r>
      <w:r w:rsidR="003F10E9">
        <w:rPr>
          <w:rFonts w:ascii="Tahoma" w:hAnsi="Tahoma" w:cs="Tahoma"/>
          <w:sz w:val="24"/>
          <w:szCs w:val="24"/>
        </w:rPr>
        <w:t xml:space="preserve"> Процесс выдачи наряд-задания начинается с проведения </w:t>
      </w:r>
      <w:proofErr w:type="spellStart"/>
      <w:r w:rsidR="00083A3F">
        <w:rPr>
          <w:rFonts w:ascii="Tahoma" w:hAnsi="Tahoma" w:cs="Tahoma"/>
          <w:sz w:val="24"/>
          <w:szCs w:val="24"/>
        </w:rPr>
        <w:t>предсменной</w:t>
      </w:r>
      <w:proofErr w:type="spellEnd"/>
      <w:r w:rsidR="00083A3F">
        <w:rPr>
          <w:rFonts w:ascii="Tahoma" w:hAnsi="Tahoma" w:cs="Tahoma"/>
          <w:sz w:val="24"/>
          <w:szCs w:val="24"/>
        </w:rPr>
        <w:t xml:space="preserve"> оперативки (</w:t>
      </w:r>
      <w:r w:rsidR="003F10E9">
        <w:rPr>
          <w:rFonts w:ascii="Tahoma" w:hAnsi="Tahoma" w:cs="Tahoma"/>
          <w:sz w:val="24"/>
          <w:szCs w:val="24"/>
        </w:rPr>
        <w:t>«пятимину</w:t>
      </w:r>
      <w:r w:rsidR="00083A3F">
        <w:rPr>
          <w:rFonts w:ascii="Tahoma" w:hAnsi="Tahoma" w:cs="Tahoma"/>
          <w:sz w:val="24"/>
          <w:szCs w:val="24"/>
        </w:rPr>
        <w:t>тки</w:t>
      </w:r>
      <w:r w:rsidR="003F10E9">
        <w:rPr>
          <w:rFonts w:ascii="Tahoma" w:hAnsi="Tahoma" w:cs="Tahoma"/>
          <w:sz w:val="24"/>
          <w:szCs w:val="24"/>
        </w:rPr>
        <w:t>»</w:t>
      </w:r>
      <w:r w:rsidR="00083A3F">
        <w:rPr>
          <w:rFonts w:ascii="Tahoma" w:hAnsi="Tahoma" w:cs="Tahoma"/>
          <w:sz w:val="24"/>
          <w:szCs w:val="24"/>
        </w:rPr>
        <w:t>)</w:t>
      </w:r>
      <w:r w:rsidR="003F10E9">
        <w:rPr>
          <w:rFonts w:ascii="Tahoma" w:hAnsi="Tahoma" w:cs="Tahoma"/>
          <w:sz w:val="24"/>
          <w:szCs w:val="24"/>
        </w:rPr>
        <w:t>, где до работников доводятся</w:t>
      </w:r>
      <w:r w:rsidR="00083A3F" w:rsidRPr="00083A3F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083A3F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="00083A3F" w:rsidRPr="00083A3F">
        <w:rPr>
          <w:rFonts w:ascii="Tahoma" w:hAnsi="Tahoma" w:cs="Tahoma"/>
          <w:sz w:val="24"/>
          <w:szCs w:val="24"/>
        </w:rPr>
        <w:t>нформаци</w:t>
      </w:r>
      <w:r w:rsidR="00083A3F">
        <w:rPr>
          <w:rFonts w:ascii="Tahoma" w:hAnsi="Tahoma" w:cs="Tahoma"/>
          <w:sz w:val="24"/>
          <w:szCs w:val="24"/>
        </w:rPr>
        <w:t>я</w:t>
      </w:r>
      <w:r w:rsidR="00083A3F" w:rsidRPr="00083A3F">
        <w:rPr>
          <w:rFonts w:ascii="Tahoma" w:hAnsi="Tahoma" w:cs="Tahoma"/>
          <w:sz w:val="24"/>
          <w:szCs w:val="24"/>
        </w:rPr>
        <w:t xml:space="preserve"> о текущем состоянии травматизма в ООО «ГРК «Быстринское» и по Группе компаний «Норильский Никель» в целом</w:t>
      </w:r>
      <w:r w:rsidR="00083A3F">
        <w:rPr>
          <w:rFonts w:ascii="Tahoma" w:hAnsi="Tahoma" w:cs="Tahoma"/>
          <w:sz w:val="24"/>
          <w:szCs w:val="24"/>
        </w:rPr>
        <w:t>; приказы и распоряжения; указания об особенностях ведения работ в конкретной смене; иная информация, относящаяся к безопасности при проведении работ</w:t>
      </w:r>
      <w:r w:rsidR="00057D4C">
        <w:rPr>
          <w:rFonts w:ascii="Tahoma" w:hAnsi="Tahoma" w:cs="Tahoma"/>
          <w:sz w:val="24"/>
          <w:szCs w:val="24"/>
        </w:rPr>
        <w:t xml:space="preserve"> (Приложение №2)</w:t>
      </w:r>
      <w:r w:rsidR="00083A3F">
        <w:rPr>
          <w:rFonts w:ascii="Tahoma" w:hAnsi="Tahoma" w:cs="Tahoma"/>
          <w:sz w:val="24"/>
          <w:szCs w:val="24"/>
        </w:rPr>
        <w:t xml:space="preserve">. Требования к проведению </w:t>
      </w:r>
      <w:proofErr w:type="spellStart"/>
      <w:r w:rsidR="00083A3F" w:rsidRPr="00083A3F">
        <w:rPr>
          <w:rFonts w:ascii="Tahoma" w:hAnsi="Tahoma" w:cs="Tahoma"/>
          <w:sz w:val="24"/>
          <w:szCs w:val="24"/>
        </w:rPr>
        <w:t>предсменной</w:t>
      </w:r>
      <w:proofErr w:type="spellEnd"/>
      <w:r w:rsidR="00083A3F" w:rsidRPr="00083A3F">
        <w:rPr>
          <w:rFonts w:ascii="Tahoma" w:hAnsi="Tahoma" w:cs="Tahoma"/>
          <w:sz w:val="24"/>
          <w:szCs w:val="24"/>
        </w:rPr>
        <w:t xml:space="preserve"> оперативки</w:t>
      </w:r>
      <w:r w:rsidR="00083A3F">
        <w:rPr>
          <w:rFonts w:ascii="Tahoma" w:hAnsi="Tahoma" w:cs="Tahoma"/>
          <w:sz w:val="24"/>
          <w:szCs w:val="24"/>
        </w:rPr>
        <w:t xml:space="preserve"> определяются отдельным организационно-распорядительным документом Общества. </w:t>
      </w:r>
      <w:r w:rsidR="003F10E9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D72425" w:rsidRDefault="00D72425" w:rsidP="00D73C2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72425">
        <w:rPr>
          <w:rFonts w:ascii="Tahoma" w:hAnsi="Tahoma" w:cs="Tahoma"/>
          <w:sz w:val="24"/>
          <w:szCs w:val="24"/>
        </w:rPr>
        <w:t xml:space="preserve">Письменный наряд-задание выдается на смену с учетом </w:t>
      </w:r>
      <w:r>
        <w:rPr>
          <w:rFonts w:ascii="Tahoma" w:hAnsi="Tahoma" w:cs="Tahoma"/>
          <w:sz w:val="24"/>
          <w:szCs w:val="24"/>
        </w:rPr>
        <w:t xml:space="preserve">актуализированных РИОР, </w:t>
      </w:r>
      <w:r w:rsidRPr="00D72425">
        <w:rPr>
          <w:rFonts w:ascii="Tahoma" w:hAnsi="Tahoma" w:cs="Tahoma"/>
          <w:sz w:val="24"/>
          <w:szCs w:val="24"/>
        </w:rPr>
        <w:t xml:space="preserve">состояния рабочих мест, замечаний и предупреждений предыдущей смены, а также должностных лиц, посетивших рабочие места в порядке технического надзора ведения работ в соответствии с технологическими регламентами и требованиями охраны труда и промышленной безопасности, поданных заявок </w:t>
      </w:r>
      <w:r>
        <w:rPr>
          <w:rFonts w:ascii="Tahoma" w:hAnsi="Tahoma" w:cs="Tahoma"/>
          <w:sz w:val="24"/>
          <w:szCs w:val="24"/>
        </w:rPr>
        <w:t>на проведение работ от других участков (</w:t>
      </w:r>
      <w:r w:rsidRPr="00D72425">
        <w:rPr>
          <w:rFonts w:ascii="Tahoma" w:hAnsi="Tahoma" w:cs="Tahoma"/>
          <w:sz w:val="24"/>
          <w:szCs w:val="24"/>
        </w:rPr>
        <w:t>сторонних организаций</w:t>
      </w:r>
      <w:r>
        <w:rPr>
          <w:rFonts w:ascii="Tahoma" w:hAnsi="Tahoma" w:cs="Tahoma"/>
          <w:sz w:val="24"/>
          <w:szCs w:val="24"/>
        </w:rPr>
        <w:t>)</w:t>
      </w:r>
      <w:r w:rsidRPr="00D72425">
        <w:rPr>
          <w:rFonts w:ascii="Tahoma" w:hAnsi="Tahoma" w:cs="Tahoma"/>
          <w:sz w:val="24"/>
          <w:szCs w:val="24"/>
        </w:rPr>
        <w:t>.</w:t>
      </w:r>
    </w:p>
    <w:p w:rsidR="00E154B4" w:rsidRPr="00575F1B" w:rsidRDefault="00E154B4" w:rsidP="00D73C2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575F1B">
        <w:rPr>
          <w:rFonts w:ascii="Tahoma" w:hAnsi="Tahoma" w:cs="Tahoma"/>
          <w:sz w:val="24"/>
          <w:szCs w:val="24"/>
        </w:rPr>
        <w:t>Наряд-задание на производство работ долж</w:t>
      </w:r>
      <w:r w:rsidR="00F72F9D">
        <w:rPr>
          <w:rFonts w:ascii="Tahoma" w:hAnsi="Tahoma" w:cs="Tahoma"/>
          <w:sz w:val="24"/>
          <w:szCs w:val="24"/>
        </w:rPr>
        <w:t>ен</w:t>
      </w:r>
      <w:r w:rsidRPr="00575F1B">
        <w:rPr>
          <w:rFonts w:ascii="Tahoma" w:hAnsi="Tahoma" w:cs="Tahoma"/>
          <w:sz w:val="24"/>
          <w:szCs w:val="24"/>
        </w:rPr>
        <w:t xml:space="preserve"> быть выдан работнику только в соответствии с его квалификацией и знаниями, определяемыми тарифно-квалификационными справочниками (классификаторами)</w:t>
      </w:r>
      <w:r w:rsidR="00EE322E">
        <w:rPr>
          <w:rFonts w:ascii="Tahoma" w:hAnsi="Tahoma" w:cs="Tahoma"/>
          <w:sz w:val="24"/>
          <w:szCs w:val="24"/>
        </w:rPr>
        <w:t xml:space="preserve"> и при наличии соответствующих удостоверений</w:t>
      </w:r>
      <w:r w:rsidRPr="00575F1B">
        <w:rPr>
          <w:rFonts w:ascii="Tahoma" w:hAnsi="Tahoma" w:cs="Tahoma"/>
          <w:sz w:val="24"/>
          <w:szCs w:val="24"/>
        </w:rPr>
        <w:t>.</w:t>
      </w:r>
    </w:p>
    <w:p w:rsidR="00575F1B" w:rsidRPr="00F72F9D" w:rsidRDefault="00083A3F" w:rsidP="00D73C2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F72F9D">
        <w:rPr>
          <w:rFonts w:ascii="Tahoma" w:hAnsi="Tahoma" w:cs="Tahoma"/>
          <w:color w:val="000000" w:themeColor="text1"/>
          <w:sz w:val="24"/>
          <w:szCs w:val="24"/>
        </w:rPr>
        <w:t>Перечень лиц, имеющих п</w:t>
      </w:r>
      <w:r w:rsidR="00575F1B" w:rsidRPr="00F72F9D">
        <w:rPr>
          <w:rFonts w:ascii="Tahoma" w:hAnsi="Tahoma" w:cs="Tahoma"/>
          <w:color w:val="000000" w:themeColor="text1"/>
          <w:sz w:val="24"/>
          <w:szCs w:val="24"/>
        </w:rPr>
        <w:t>раво на выдачу наряд-заданий</w:t>
      </w:r>
      <w:r w:rsidRPr="00F72F9D">
        <w:rPr>
          <w:rFonts w:ascii="Tahoma" w:hAnsi="Tahoma" w:cs="Tahoma"/>
          <w:color w:val="000000" w:themeColor="text1"/>
          <w:sz w:val="24"/>
          <w:szCs w:val="24"/>
        </w:rPr>
        <w:t>,</w:t>
      </w:r>
      <w:r w:rsidR="00575F1B" w:rsidRPr="00F72F9D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B21CA1" w:rsidRPr="00F72F9D">
        <w:rPr>
          <w:rFonts w:ascii="Tahoma" w:hAnsi="Tahoma" w:cs="Tahoma"/>
          <w:color w:val="000000" w:themeColor="text1"/>
          <w:sz w:val="24"/>
          <w:szCs w:val="24"/>
        </w:rPr>
        <w:t xml:space="preserve">по каждому производственному подразделению </w:t>
      </w:r>
      <w:r w:rsidRPr="00F72F9D">
        <w:rPr>
          <w:rFonts w:ascii="Tahoma" w:hAnsi="Tahoma" w:cs="Tahoma"/>
          <w:color w:val="000000" w:themeColor="text1"/>
          <w:sz w:val="24"/>
          <w:szCs w:val="24"/>
        </w:rPr>
        <w:t>определяется приказом.</w:t>
      </w:r>
      <w:r w:rsidR="00B21CA1" w:rsidRPr="00F72F9D">
        <w:rPr>
          <w:rFonts w:ascii="Tahoma" w:hAnsi="Tahoma" w:cs="Tahoma"/>
          <w:color w:val="000000" w:themeColor="text1"/>
          <w:sz w:val="24"/>
          <w:szCs w:val="24"/>
        </w:rPr>
        <w:t xml:space="preserve"> Руководитель производственного подразделения несет ответственность за актуализацию приказов о перечн</w:t>
      </w:r>
      <w:r w:rsidR="00F72F9D" w:rsidRPr="00F72F9D">
        <w:rPr>
          <w:rFonts w:ascii="Tahoma" w:hAnsi="Tahoma" w:cs="Tahoma"/>
          <w:color w:val="000000" w:themeColor="text1"/>
          <w:sz w:val="24"/>
          <w:szCs w:val="24"/>
        </w:rPr>
        <w:t>е</w:t>
      </w:r>
      <w:r w:rsidR="00B21CA1" w:rsidRPr="00F72F9D">
        <w:rPr>
          <w:rFonts w:ascii="Tahoma" w:hAnsi="Tahoma" w:cs="Tahoma"/>
          <w:color w:val="000000" w:themeColor="text1"/>
          <w:sz w:val="24"/>
          <w:szCs w:val="24"/>
        </w:rPr>
        <w:t xml:space="preserve"> лиц, имеющих право на выдачу наряд-заданий.</w:t>
      </w:r>
    </w:p>
    <w:p w:rsidR="00575F1B" w:rsidRPr="00575F1B" w:rsidRDefault="00575F1B" w:rsidP="00D73C2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575F1B">
        <w:rPr>
          <w:rFonts w:ascii="Tahoma" w:hAnsi="Tahoma" w:cs="Tahoma"/>
          <w:sz w:val="24"/>
          <w:szCs w:val="24"/>
        </w:rPr>
        <w:t xml:space="preserve">Запрещается выдавать наряды на выполнение работ, и на места </w:t>
      </w:r>
      <w:r w:rsidR="0026073D">
        <w:rPr>
          <w:rFonts w:ascii="Tahoma" w:hAnsi="Tahoma" w:cs="Tahoma"/>
          <w:sz w:val="24"/>
          <w:szCs w:val="24"/>
        </w:rPr>
        <w:t xml:space="preserve">проведения работ, </w:t>
      </w:r>
      <w:r w:rsidRPr="00575F1B">
        <w:rPr>
          <w:rFonts w:ascii="Tahoma" w:hAnsi="Tahoma" w:cs="Tahoma"/>
          <w:sz w:val="24"/>
          <w:szCs w:val="24"/>
        </w:rPr>
        <w:t>где имеются нарушения требований ОТ и ПБ (кроме нарядов на устранение этих нарушений).</w:t>
      </w:r>
    </w:p>
    <w:p w:rsidR="00575F1B" w:rsidRPr="00575F1B" w:rsidRDefault="00575F1B" w:rsidP="00D73C2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575F1B">
        <w:rPr>
          <w:rFonts w:ascii="Tahoma" w:hAnsi="Tahoma" w:cs="Tahoma"/>
          <w:sz w:val="24"/>
          <w:szCs w:val="24"/>
        </w:rPr>
        <w:t>Содержащийся в наряде перечень работ должен соответствовать технологической последовательности выполняемых работ. Указания по мерам безопасности должны быть конкретными и соответствовать проведённой оценки рисков, требованиям технологических регламентов, производственных инструкций, инструкций по охране труда по профессиям и видам производимых работ.</w:t>
      </w:r>
    </w:p>
    <w:p w:rsidR="00575F1B" w:rsidRPr="00575F1B" w:rsidRDefault="00575F1B" w:rsidP="00575F1B">
      <w:pPr>
        <w:pStyle w:val="a3"/>
        <w:numPr>
          <w:ilvl w:val="0"/>
          <w:numId w:val="1"/>
        </w:numPr>
        <w:ind w:left="0" w:firstLine="709"/>
        <w:rPr>
          <w:rFonts w:ascii="Tahoma" w:hAnsi="Tahoma" w:cs="Tahoma"/>
          <w:sz w:val="24"/>
          <w:szCs w:val="24"/>
        </w:rPr>
      </w:pPr>
      <w:r w:rsidRPr="00575F1B">
        <w:rPr>
          <w:rFonts w:ascii="Tahoma" w:hAnsi="Tahoma" w:cs="Tahoma"/>
          <w:sz w:val="24"/>
          <w:szCs w:val="24"/>
        </w:rPr>
        <w:t>Лицо, получившее наряд-задание, обязано вносить изменения и дополнения в полученный наряд-задание в случаях:</w:t>
      </w:r>
    </w:p>
    <w:p w:rsidR="00575F1B" w:rsidRPr="00575F1B" w:rsidRDefault="00575F1B" w:rsidP="00575F1B">
      <w:pPr>
        <w:pStyle w:val="a3"/>
        <w:numPr>
          <w:ilvl w:val="0"/>
          <w:numId w:val="5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575F1B">
        <w:rPr>
          <w:rFonts w:ascii="Tahoma" w:hAnsi="Tahoma" w:cs="Tahoma"/>
          <w:sz w:val="24"/>
          <w:szCs w:val="24"/>
        </w:rPr>
        <w:t>необходимости выполнения работ, обеспечивающих безопасные условия труда, руководствуясь при этом, прежде всего, обеспечением приоритета сохранения жизни и здоровья работников;</w:t>
      </w:r>
    </w:p>
    <w:p w:rsidR="00575F1B" w:rsidRPr="00575F1B" w:rsidRDefault="00575F1B" w:rsidP="00575F1B">
      <w:pPr>
        <w:pStyle w:val="a3"/>
        <w:numPr>
          <w:ilvl w:val="0"/>
          <w:numId w:val="5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575F1B">
        <w:rPr>
          <w:rFonts w:ascii="Tahoma" w:hAnsi="Tahoma" w:cs="Tahoma"/>
          <w:sz w:val="24"/>
          <w:szCs w:val="24"/>
        </w:rPr>
        <w:t>ликвидации аварии и чрезвычайной ситуации;</w:t>
      </w:r>
    </w:p>
    <w:p w:rsidR="00575F1B" w:rsidRPr="00575F1B" w:rsidRDefault="00575F1B" w:rsidP="00575F1B">
      <w:pPr>
        <w:pStyle w:val="a3"/>
        <w:numPr>
          <w:ilvl w:val="0"/>
          <w:numId w:val="5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575F1B">
        <w:rPr>
          <w:rFonts w:ascii="Tahoma" w:hAnsi="Tahoma" w:cs="Tahoma"/>
          <w:sz w:val="24"/>
          <w:szCs w:val="24"/>
        </w:rPr>
        <w:t>необходимости выполнения других, дополнительных необходимых работ.</w:t>
      </w:r>
    </w:p>
    <w:p w:rsidR="00575F1B" w:rsidRPr="00575F1B" w:rsidRDefault="00575F1B" w:rsidP="00D73C2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575F1B">
        <w:rPr>
          <w:rFonts w:ascii="Tahoma" w:hAnsi="Tahoma" w:cs="Tahoma"/>
          <w:sz w:val="24"/>
          <w:szCs w:val="24"/>
        </w:rPr>
        <w:lastRenderedPageBreak/>
        <w:t>О вносимых в наряд–задание изменениях исполнитель работ должен поставить в известность лицо, выдавшее наряд. В отчете о выполнении наряда–задания делается соответствующая запись.</w:t>
      </w:r>
    </w:p>
    <w:p w:rsidR="00575F1B" w:rsidRPr="00575F1B" w:rsidRDefault="00575F1B" w:rsidP="00D73C2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575F1B">
        <w:rPr>
          <w:rFonts w:ascii="Tahoma" w:hAnsi="Tahoma" w:cs="Tahoma"/>
          <w:sz w:val="24"/>
          <w:szCs w:val="24"/>
        </w:rPr>
        <w:t>Наряд–задание может быть отменено вышестоящим должностным лицом. В этом случае должен быть выдан другой наряд–задание.</w:t>
      </w:r>
    </w:p>
    <w:p w:rsidR="00575F1B" w:rsidRPr="00361010" w:rsidRDefault="00575F1B" w:rsidP="00D73C2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575F1B">
        <w:rPr>
          <w:rFonts w:ascii="Tahoma" w:hAnsi="Tahoma" w:cs="Tahoma"/>
          <w:sz w:val="24"/>
          <w:szCs w:val="24"/>
        </w:rPr>
        <w:t>Выполнение наряда–задания должно быть приостановлено самим работником или руководителем в случае возникновения угрозы жизни или здоровью работников.</w:t>
      </w:r>
      <w:r w:rsidR="00361010">
        <w:rPr>
          <w:rFonts w:ascii="Tahoma" w:hAnsi="Tahoma" w:cs="Tahoma"/>
          <w:sz w:val="24"/>
          <w:szCs w:val="24"/>
        </w:rPr>
        <w:t xml:space="preserve"> </w:t>
      </w:r>
      <w:bookmarkStart w:id="0" w:name="_Ref489606243"/>
      <w:bookmarkStart w:id="1" w:name="_Toc491850531"/>
      <w:r w:rsidR="00361010" w:rsidRPr="00361010">
        <w:rPr>
          <w:rFonts w:ascii="Tahoma" w:hAnsi="Tahoma" w:cs="Tahoma"/>
          <w:sz w:val="24"/>
          <w:szCs w:val="24"/>
        </w:rPr>
        <w:t>Порядок реализации права работника на отказ от выполнения работ в случае возникновения опасности для его жизни и здоровья</w:t>
      </w:r>
      <w:bookmarkEnd w:id="0"/>
      <w:bookmarkEnd w:id="1"/>
      <w:r w:rsidR="00361010">
        <w:rPr>
          <w:rFonts w:ascii="Tahoma" w:hAnsi="Tahoma" w:cs="Tahoma"/>
          <w:sz w:val="24"/>
          <w:szCs w:val="24"/>
        </w:rPr>
        <w:t xml:space="preserve"> прописан в стандарте общества </w:t>
      </w:r>
      <w:r w:rsidR="00361010" w:rsidRPr="00361010">
        <w:rPr>
          <w:rFonts w:ascii="Tahoma" w:hAnsi="Tahoma" w:cs="Tahoma"/>
          <w:sz w:val="24"/>
          <w:szCs w:val="24"/>
        </w:rPr>
        <w:t>«Система управления промышленной безопасностью и охраной труда. Идентификация опасностей, оценка рисков и управление рисками в области промышленной безопасности и охраны труда в ООО «ГРК «Быстринское»</w:t>
      </w:r>
      <w:r w:rsidR="00361010">
        <w:rPr>
          <w:rFonts w:ascii="Tahoma" w:hAnsi="Tahoma" w:cs="Tahoma"/>
          <w:sz w:val="24"/>
          <w:szCs w:val="24"/>
        </w:rPr>
        <w:t>.</w:t>
      </w:r>
      <w:r w:rsidR="00361010" w:rsidRPr="00361010">
        <w:rPr>
          <w:rFonts w:ascii="Tahoma" w:hAnsi="Tahoma" w:cs="Tahoma"/>
          <w:sz w:val="24"/>
          <w:szCs w:val="24"/>
        </w:rPr>
        <w:t xml:space="preserve">  </w:t>
      </w:r>
    </w:p>
    <w:p w:rsidR="00575F1B" w:rsidRPr="00575F1B" w:rsidRDefault="00575F1B" w:rsidP="00D73C2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575F1B">
        <w:rPr>
          <w:rFonts w:ascii="Tahoma" w:hAnsi="Tahoma" w:cs="Tahoma"/>
          <w:sz w:val="24"/>
          <w:szCs w:val="24"/>
        </w:rPr>
        <w:t>О приостановке выполнения наряда–задания должны быть немедленно поставлены в известность руководители участка, цеха, службы, управления, которые обязаны принять меры к устранению причин, приведших к остановке работ, а если это невозможно, выдать другой наряд–задание.</w:t>
      </w:r>
    </w:p>
    <w:p w:rsidR="00575F1B" w:rsidRPr="00575F1B" w:rsidRDefault="00575F1B" w:rsidP="00D73C2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575F1B">
        <w:rPr>
          <w:rFonts w:ascii="Tahoma" w:hAnsi="Tahoma" w:cs="Tahoma"/>
          <w:sz w:val="24"/>
          <w:szCs w:val="24"/>
        </w:rPr>
        <w:t>Работники, не имеющие достаточного опыта в данной работе, должны направляться на рабочие места только вместе с опытными работниками.</w:t>
      </w:r>
    </w:p>
    <w:p w:rsidR="00E154B4" w:rsidRDefault="00575F1B" w:rsidP="00D73C2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583BDD">
        <w:rPr>
          <w:rFonts w:ascii="Tahoma" w:hAnsi="Tahoma" w:cs="Tahoma"/>
          <w:sz w:val="24"/>
          <w:szCs w:val="24"/>
        </w:rPr>
        <w:t>В отдаленные рабочие места для выполнения работ должны посылаться одновременно только квалифицированные и опытные работники – не менее двух человек.</w:t>
      </w:r>
    </w:p>
    <w:p w:rsidR="009C157F" w:rsidRDefault="009C157F" w:rsidP="00D73C2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9C157F">
        <w:rPr>
          <w:rFonts w:ascii="Tahoma" w:hAnsi="Tahoma" w:cs="Tahoma"/>
          <w:sz w:val="24"/>
          <w:szCs w:val="24"/>
        </w:rPr>
        <w:t xml:space="preserve">При выполнении работ, требующих согласования с руководством других участков, служб, цехов, </w:t>
      </w:r>
      <w:r>
        <w:rPr>
          <w:rFonts w:ascii="Tahoma" w:hAnsi="Tahoma" w:cs="Tahoma"/>
          <w:sz w:val="24"/>
          <w:szCs w:val="24"/>
        </w:rPr>
        <w:t>управлений</w:t>
      </w:r>
      <w:r w:rsidRPr="009C157F">
        <w:rPr>
          <w:rFonts w:ascii="Tahoma" w:hAnsi="Tahoma" w:cs="Tahoma"/>
          <w:sz w:val="24"/>
          <w:szCs w:val="24"/>
        </w:rPr>
        <w:t>, сторонних организаций, наряд должен выдаваться только после того, как будут разработаны и утверждены в установленном порядке совместные мероприятия. С разработанными совместными мероприятиями должны быть ознакомлены все работники, задействованные на данных работах. Согласованием работ также считается передача одной организацией другой для выполнения работ определённой территории по акту-допуску, где указываются мероприятия, обеспечивающие безопасность производства работ</w:t>
      </w:r>
      <w:r>
        <w:rPr>
          <w:rFonts w:ascii="Tahoma" w:hAnsi="Tahoma" w:cs="Tahoma"/>
          <w:sz w:val="24"/>
          <w:szCs w:val="24"/>
        </w:rPr>
        <w:t>.</w:t>
      </w:r>
    </w:p>
    <w:p w:rsidR="009C157F" w:rsidRDefault="009C157F" w:rsidP="00D73C2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9C157F">
        <w:rPr>
          <w:rFonts w:ascii="Tahoma" w:hAnsi="Tahoma" w:cs="Tahoma"/>
          <w:sz w:val="24"/>
          <w:szCs w:val="24"/>
        </w:rPr>
        <w:t xml:space="preserve">После выдачи наряда–заданий руководитель смены (мастер, руководитель выполняемых работ) в первую очередь посещают рабочие места, представляющие наибольшую опасность для работников, </w:t>
      </w:r>
      <w:r>
        <w:rPr>
          <w:rFonts w:ascii="Tahoma" w:hAnsi="Tahoma" w:cs="Tahoma"/>
          <w:sz w:val="24"/>
          <w:szCs w:val="24"/>
        </w:rPr>
        <w:t>после чего</w:t>
      </w:r>
      <w:r w:rsidRPr="009C157F">
        <w:rPr>
          <w:rFonts w:ascii="Tahoma" w:hAnsi="Tahoma" w:cs="Tahoma"/>
          <w:sz w:val="24"/>
          <w:szCs w:val="24"/>
        </w:rPr>
        <w:t xml:space="preserve"> завершает обход остальных рабочих мест. По ходу следования к рабочим местам руководитель смены</w:t>
      </w:r>
      <w:r>
        <w:rPr>
          <w:rFonts w:ascii="Tahoma" w:hAnsi="Tahoma" w:cs="Tahoma"/>
          <w:sz w:val="24"/>
          <w:szCs w:val="24"/>
        </w:rPr>
        <w:t xml:space="preserve"> </w:t>
      </w:r>
      <w:r w:rsidRPr="009C157F">
        <w:rPr>
          <w:rFonts w:ascii="Tahoma" w:hAnsi="Tahoma" w:cs="Tahoma"/>
          <w:sz w:val="24"/>
          <w:szCs w:val="24"/>
        </w:rPr>
        <w:t>(мастер, руководитель выполняемых работ)</w:t>
      </w:r>
      <w:r>
        <w:rPr>
          <w:rFonts w:ascii="Tahoma" w:hAnsi="Tahoma" w:cs="Tahoma"/>
          <w:sz w:val="24"/>
          <w:szCs w:val="24"/>
        </w:rPr>
        <w:t xml:space="preserve"> </w:t>
      </w:r>
      <w:r w:rsidRPr="009C157F">
        <w:rPr>
          <w:rFonts w:ascii="Tahoma" w:hAnsi="Tahoma" w:cs="Tahoma"/>
          <w:sz w:val="24"/>
          <w:szCs w:val="24"/>
        </w:rPr>
        <w:t>проводит оценку рисков, проверяет наличие работников на рабочих местах, обращает внимание на состояние оборудования, механизмов, наличие и использование средств индивидуальной и коллективной защиты, выполнение работ в соответствии и очередности выданного наряда, а также выполнения мер безопасности и промышленной санитарии, проводит поведенческий аудит.</w:t>
      </w:r>
    </w:p>
    <w:p w:rsidR="009C157F" w:rsidRDefault="009C157F" w:rsidP="009C157F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Р</w:t>
      </w:r>
      <w:r w:rsidRPr="009C157F">
        <w:rPr>
          <w:rFonts w:ascii="Tahoma" w:hAnsi="Tahoma" w:cs="Tahoma"/>
          <w:sz w:val="24"/>
          <w:szCs w:val="24"/>
        </w:rPr>
        <w:t>аботники обязаны выполнять выданный наряд–задание в полном соответствии с записью в книге выдачи нарядов–заданий, при условии соблюдения требований инструкций по охране труда, технической документации (проектов, паспортов), с учетом выданных устных указаний и распоряжений, конкретной обстановки на рабочем месте.</w:t>
      </w:r>
    </w:p>
    <w:p w:rsidR="00D73C29" w:rsidRDefault="00D73C29" w:rsidP="00D73C29">
      <w:pPr>
        <w:pStyle w:val="a3"/>
        <w:ind w:left="709"/>
        <w:jc w:val="both"/>
        <w:rPr>
          <w:rFonts w:ascii="Tahoma" w:hAnsi="Tahoma" w:cs="Tahoma"/>
          <w:sz w:val="24"/>
          <w:szCs w:val="24"/>
        </w:rPr>
      </w:pPr>
    </w:p>
    <w:p w:rsidR="00057D4C" w:rsidRPr="009C00E2" w:rsidRDefault="00057D4C" w:rsidP="00D73C29">
      <w:pPr>
        <w:pStyle w:val="a3"/>
        <w:ind w:left="709"/>
        <w:jc w:val="both"/>
        <w:rPr>
          <w:rFonts w:ascii="Tahoma" w:hAnsi="Tahoma" w:cs="Tahoma"/>
          <w:sz w:val="24"/>
          <w:szCs w:val="24"/>
        </w:rPr>
      </w:pPr>
    </w:p>
    <w:p w:rsidR="00057D4C" w:rsidRPr="009C00E2" w:rsidRDefault="00057D4C" w:rsidP="00D73C29">
      <w:pPr>
        <w:pStyle w:val="a3"/>
        <w:ind w:left="709"/>
        <w:jc w:val="both"/>
        <w:rPr>
          <w:rFonts w:ascii="Tahoma" w:hAnsi="Tahoma" w:cs="Tahoma"/>
          <w:sz w:val="24"/>
          <w:szCs w:val="24"/>
        </w:rPr>
      </w:pPr>
    </w:p>
    <w:p w:rsidR="00D73C29" w:rsidRDefault="00D73C29" w:rsidP="00D73C29">
      <w:pPr>
        <w:pStyle w:val="a3"/>
        <w:ind w:left="709"/>
        <w:jc w:val="both"/>
        <w:rPr>
          <w:rFonts w:ascii="Tahoma" w:hAnsi="Tahoma" w:cs="Tahoma"/>
          <w:sz w:val="24"/>
          <w:szCs w:val="24"/>
        </w:rPr>
      </w:pPr>
      <w:r w:rsidRPr="009C00E2">
        <w:rPr>
          <w:rFonts w:ascii="Tahoma" w:hAnsi="Tahoma" w:cs="Tahoma"/>
          <w:sz w:val="24"/>
          <w:szCs w:val="24"/>
          <w:highlight w:val="green"/>
          <w:lang w:val="en-US"/>
        </w:rPr>
        <w:lastRenderedPageBreak/>
        <w:t>III</w:t>
      </w:r>
      <w:r w:rsidRPr="009C00E2">
        <w:rPr>
          <w:rFonts w:ascii="Tahoma" w:hAnsi="Tahoma" w:cs="Tahoma"/>
          <w:sz w:val="24"/>
          <w:szCs w:val="24"/>
          <w:highlight w:val="green"/>
        </w:rPr>
        <w:t xml:space="preserve"> Особенности выдачи нарядов на производство работ работникам специализированных участков (сторонних организациям).</w:t>
      </w:r>
    </w:p>
    <w:p w:rsidR="00D73C29" w:rsidRDefault="00D73C29" w:rsidP="00D73C29">
      <w:pPr>
        <w:pStyle w:val="a3"/>
        <w:ind w:left="709"/>
        <w:jc w:val="both"/>
        <w:rPr>
          <w:rFonts w:ascii="Tahoma" w:hAnsi="Tahoma" w:cs="Tahoma"/>
          <w:sz w:val="24"/>
          <w:szCs w:val="24"/>
        </w:rPr>
      </w:pPr>
    </w:p>
    <w:p w:rsidR="00D73C29" w:rsidRPr="00F72F9D" w:rsidRDefault="000E39CC" w:rsidP="00D73C2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0E39CC">
        <w:rPr>
          <w:rFonts w:ascii="Tahoma" w:hAnsi="Tahoma" w:cs="Tahoma"/>
          <w:sz w:val="24"/>
          <w:szCs w:val="24"/>
        </w:rPr>
        <w:t xml:space="preserve">Рабочие других </w:t>
      </w:r>
      <w:r w:rsidR="00A3441C">
        <w:rPr>
          <w:rFonts w:ascii="Tahoma" w:hAnsi="Tahoma" w:cs="Tahoma"/>
          <w:sz w:val="24"/>
          <w:szCs w:val="24"/>
        </w:rPr>
        <w:t>производственных</w:t>
      </w:r>
      <w:r w:rsidRPr="000E39CC">
        <w:rPr>
          <w:rFonts w:ascii="Tahoma" w:hAnsi="Tahoma" w:cs="Tahoma"/>
          <w:sz w:val="24"/>
          <w:szCs w:val="24"/>
        </w:rPr>
        <w:t xml:space="preserve"> подразделений (подрядных организаций) при ведении работ на объектах, переданных им по «Акту-допуску», получают наряд на своих участках</w:t>
      </w:r>
      <w:r>
        <w:rPr>
          <w:rFonts w:ascii="Tahoma" w:hAnsi="Tahoma" w:cs="Tahoma"/>
          <w:sz w:val="24"/>
          <w:szCs w:val="24"/>
        </w:rPr>
        <w:t xml:space="preserve"> (в своих организациях)</w:t>
      </w:r>
      <w:r w:rsidRPr="000E39CC">
        <w:rPr>
          <w:rFonts w:ascii="Tahoma" w:hAnsi="Tahoma" w:cs="Tahoma"/>
          <w:sz w:val="24"/>
          <w:szCs w:val="24"/>
        </w:rPr>
        <w:t xml:space="preserve"> и подчиняются техническому руководству своих участков</w:t>
      </w:r>
      <w:r>
        <w:rPr>
          <w:rFonts w:ascii="Tahoma" w:hAnsi="Tahoma" w:cs="Tahoma"/>
          <w:sz w:val="24"/>
          <w:szCs w:val="24"/>
        </w:rPr>
        <w:t xml:space="preserve"> (организаций)</w:t>
      </w:r>
      <w:r w:rsidRPr="000E39CC">
        <w:rPr>
          <w:rFonts w:ascii="Tahoma" w:hAnsi="Tahoma" w:cs="Tahoma"/>
          <w:sz w:val="24"/>
          <w:szCs w:val="24"/>
        </w:rPr>
        <w:t>. При получении наряда на объекты</w:t>
      </w:r>
      <w:r w:rsidR="000823DC">
        <w:rPr>
          <w:rFonts w:ascii="Tahoma" w:hAnsi="Tahoma" w:cs="Tahoma"/>
          <w:sz w:val="24"/>
          <w:szCs w:val="24"/>
        </w:rPr>
        <w:t>,</w:t>
      </w:r>
      <w:r w:rsidRPr="000E39CC">
        <w:rPr>
          <w:rFonts w:ascii="Tahoma" w:hAnsi="Tahoma" w:cs="Tahoma"/>
          <w:sz w:val="24"/>
          <w:szCs w:val="24"/>
        </w:rPr>
        <w:t xml:space="preserve"> не переданные им по «Акту-допуску», получают наряд на своём участке и на участке, куда они направлены для ведения работ, с указанием в «Журнале</w:t>
      </w:r>
      <w:r w:rsidR="000823DC">
        <w:rPr>
          <w:rFonts w:ascii="Tahoma" w:hAnsi="Tahoma" w:cs="Tahoma"/>
          <w:sz w:val="24"/>
          <w:szCs w:val="24"/>
        </w:rPr>
        <w:t>»</w:t>
      </w:r>
      <w:r w:rsidRPr="000E39CC">
        <w:rPr>
          <w:rFonts w:ascii="Tahoma" w:hAnsi="Tahoma" w:cs="Tahoma"/>
          <w:sz w:val="24"/>
          <w:szCs w:val="24"/>
        </w:rPr>
        <w:t xml:space="preserve"> этого участка места ведения работ, конкретного задания, особенностей безопасного выполнения работ и поведения на участке, </w:t>
      </w:r>
      <w:r w:rsidR="000823DC">
        <w:rPr>
          <w:rFonts w:ascii="Tahoma" w:hAnsi="Tahoma" w:cs="Tahoma"/>
          <w:sz w:val="24"/>
          <w:szCs w:val="24"/>
        </w:rPr>
        <w:t xml:space="preserve">знакомятся </w:t>
      </w:r>
      <w:r w:rsidRPr="000E39CC">
        <w:rPr>
          <w:rFonts w:ascii="Tahoma" w:hAnsi="Tahoma" w:cs="Tahoma"/>
          <w:sz w:val="24"/>
          <w:szCs w:val="24"/>
        </w:rPr>
        <w:t xml:space="preserve">с заданием под роспись </w:t>
      </w:r>
      <w:r w:rsidRPr="00F72F9D">
        <w:rPr>
          <w:rFonts w:ascii="Tahoma" w:hAnsi="Tahoma" w:cs="Tahoma"/>
          <w:color w:val="000000" w:themeColor="text1"/>
          <w:sz w:val="24"/>
          <w:szCs w:val="24"/>
        </w:rPr>
        <w:t xml:space="preserve">и поступают в подчинение </w:t>
      </w:r>
      <w:r w:rsidR="00617241" w:rsidRPr="00F72F9D">
        <w:rPr>
          <w:rFonts w:ascii="Tahoma" w:hAnsi="Tahoma" w:cs="Tahoma"/>
          <w:color w:val="000000" w:themeColor="text1"/>
          <w:sz w:val="24"/>
          <w:szCs w:val="24"/>
        </w:rPr>
        <w:t xml:space="preserve">мастера участка </w:t>
      </w:r>
      <w:r w:rsidR="000823DC" w:rsidRPr="00F72F9D">
        <w:rPr>
          <w:rFonts w:ascii="Tahoma" w:hAnsi="Tahoma" w:cs="Tahoma"/>
          <w:color w:val="000000" w:themeColor="text1"/>
          <w:sz w:val="24"/>
          <w:szCs w:val="24"/>
        </w:rPr>
        <w:t>(</w:t>
      </w:r>
      <w:r w:rsidR="00617241" w:rsidRPr="00F72F9D">
        <w:rPr>
          <w:rFonts w:ascii="Tahoma" w:hAnsi="Tahoma" w:cs="Tahoma"/>
          <w:color w:val="000000" w:themeColor="text1"/>
          <w:sz w:val="24"/>
          <w:szCs w:val="24"/>
        </w:rPr>
        <w:t>начальника смены</w:t>
      </w:r>
      <w:r w:rsidR="000823DC" w:rsidRPr="00F72F9D">
        <w:rPr>
          <w:rFonts w:ascii="Tahoma" w:hAnsi="Tahoma" w:cs="Tahoma"/>
          <w:color w:val="000000" w:themeColor="text1"/>
          <w:sz w:val="24"/>
          <w:szCs w:val="24"/>
        </w:rPr>
        <w:t>)</w:t>
      </w:r>
      <w:r w:rsidRPr="00F72F9D">
        <w:rPr>
          <w:rFonts w:ascii="Tahoma" w:hAnsi="Tahoma" w:cs="Tahoma"/>
          <w:color w:val="000000" w:themeColor="text1"/>
          <w:sz w:val="24"/>
          <w:szCs w:val="24"/>
        </w:rPr>
        <w:t>, куда они направлены для выполнения работ.</w:t>
      </w:r>
    </w:p>
    <w:p w:rsidR="00CA49A3" w:rsidRDefault="00CA49A3" w:rsidP="00D73C29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CA49A3">
        <w:rPr>
          <w:rFonts w:ascii="Tahoma" w:hAnsi="Tahoma" w:cs="Tahoma"/>
          <w:sz w:val="24"/>
          <w:szCs w:val="24"/>
        </w:rPr>
        <w:t xml:space="preserve">РСС </w:t>
      </w:r>
      <w:r>
        <w:rPr>
          <w:rFonts w:ascii="Tahoma" w:hAnsi="Tahoma" w:cs="Tahoma"/>
          <w:sz w:val="24"/>
          <w:szCs w:val="24"/>
        </w:rPr>
        <w:t xml:space="preserve">Управлений главного геолога, главного </w:t>
      </w:r>
      <w:r w:rsidRPr="00CA49A3">
        <w:rPr>
          <w:rFonts w:ascii="Tahoma" w:hAnsi="Tahoma" w:cs="Tahoma"/>
          <w:sz w:val="24"/>
          <w:szCs w:val="24"/>
        </w:rPr>
        <w:t>маркшейдер</w:t>
      </w:r>
      <w:r>
        <w:rPr>
          <w:rFonts w:ascii="Tahoma" w:hAnsi="Tahoma" w:cs="Tahoma"/>
          <w:sz w:val="24"/>
          <w:szCs w:val="24"/>
        </w:rPr>
        <w:t>а и иные РСС,</w:t>
      </w:r>
      <w:r w:rsidRPr="00CA49A3">
        <w:rPr>
          <w:rFonts w:ascii="Tahoma" w:hAnsi="Tahoma" w:cs="Tahoma"/>
          <w:sz w:val="24"/>
          <w:szCs w:val="24"/>
        </w:rPr>
        <w:t xml:space="preserve"> посещающие </w:t>
      </w:r>
      <w:r>
        <w:rPr>
          <w:rFonts w:ascii="Tahoma" w:hAnsi="Tahoma" w:cs="Tahoma"/>
          <w:sz w:val="24"/>
          <w:szCs w:val="24"/>
        </w:rPr>
        <w:t xml:space="preserve">производственные </w:t>
      </w:r>
      <w:r w:rsidRPr="00CA49A3">
        <w:rPr>
          <w:rFonts w:ascii="Tahoma" w:hAnsi="Tahoma" w:cs="Tahoma"/>
          <w:sz w:val="24"/>
          <w:szCs w:val="24"/>
        </w:rPr>
        <w:t>площадки</w:t>
      </w:r>
      <w:r>
        <w:rPr>
          <w:rFonts w:ascii="Tahoma" w:hAnsi="Tahoma" w:cs="Tahoma"/>
          <w:sz w:val="24"/>
          <w:szCs w:val="24"/>
        </w:rPr>
        <w:t xml:space="preserve"> Рудника</w:t>
      </w:r>
      <w:r w:rsidRPr="00CA49A3">
        <w:rPr>
          <w:rFonts w:ascii="Tahoma" w:hAnsi="Tahoma" w:cs="Tahoma"/>
          <w:sz w:val="24"/>
          <w:szCs w:val="24"/>
        </w:rPr>
        <w:t>, обязаны предварительно поставить в известность</w:t>
      </w:r>
      <w:r>
        <w:rPr>
          <w:rFonts w:ascii="Tahoma" w:hAnsi="Tahoma" w:cs="Tahoma"/>
          <w:sz w:val="24"/>
          <w:szCs w:val="24"/>
        </w:rPr>
        <w:t xml:space="preserve"> начальника (заместителя начальника) горно-эксплуатационного участка, </w:t>
      </w:r>
      <w:r w:rsidRPr="00CA49A3">
        <w:rPr>
          <w:rFonts w:ascii="Tahoma" w:hAnsi="Tahoma" w:cs="Tahoma"/>
          <w:sz w:val="24"/>
          <w:szCs w:val="24"/>
        </w:rPr>
        <w:t>определить время своего пребывания и подчиняться в вопросах безопасности их указаниям</w:t>
      </w:r>
      <w:r>
        <w:rPr>
          <w:rFonts w:ascii="Tahoma" w:hAnsi="Tahoma" w:cs="Tahoma"/>
          <w:sz w:val="24"/>
          <w:szCs w:val="24"/>
        </w:rPr>
        <w:t xml:space="preserve"> и указаниям горного мастера (старшего горного мастера)</w:t>
      </w:r>
      <w:r w:rsidRPr="00CA49A3">
        <w:rPr>
          <w:rFonts w:ascii="Tahoma" w:hAnsi="Tahoma" w:cs="Tahoma"/>
          <w:sz w:val="24"/>
          <w:szCs w:val="24"/>
        </w:rPr>
        <w:t>.</w:t>
      </w:r>
    </w:p>
    <w:p w:rsidR="00EF542F" w:rsidRPr="009C00E2" w:rsidRDefault="00EF542F" w:rsidP="00445A5D">
      <w:pPr>
        <w:pStyle w:val="a3"/>
        <w:numPr>
          <w:ilvl w:val="0"/>
          <w:numId w:val="16"/>
        </w:numPr>
        <w:ind w:left="0" w:firstLine="851"/>
        <w:jc w:val="both"/>
        <w:rPr>
          <w:rFonts w:ascii="Tahoma" w:hAnsi="Tahoma" w:cs="Tahoma"/>
          <w:sz w:val="24"/>
          <w:szCs w:val="24"/>
          <w:highlight w:val="green"/>
        </w:rPr>
      </w:pPr>
      <w:r w:rsidRPr="009C00E2">
        <w:rPr>
          <w:rFonts w:ascii="Tahoma" w:hAnsi="Tahoma" w:cs="Tahoma"/>
          <w:sz w:val="24"/>
          <w:szCs w:val="24"/>
          <w:highlight w:val="green"/>
        </w:rPr>
        <w:t>Порядок выдачи задания водителям и машинистам цеха вспомогательного транспорта (далее</w:t>
      </w:r>
      <w:r w:rsidR="0071084A" w:rsidRPr="009C00E2">
        <w:rPr>
          <w:rFonts w:ascii="Tahoma" w:hAnsi="Tahoma" w:cs="Tahoma"/>
          <w:sz w:val="24"/>
          <w:szCs w:val="24"/>
          <w:highlight w:val="green"/>
        </w:rPr>
        <w:t xml:space="preserve"> -</w:t>
      </w:r>
      <w:r w:rsidRPr="009C00E2">
        <w:rPr>
          <w:rFonts w:ascii="Tahoma" w:hAnsi="Tahoma" w:cs="Tahoma"/>
          <w:sz w:val="24"/>
          <w:szCs w:val="24"/>
          <w:highlight w:val="green"/>
        </w:rPr>
        <w:t xml:space="preserve"> ЦВТ)</w:t>
      </w:r>
      <w:r w:rsidR="0071084A" w:rsidRPr="009C00E2">
        <w:rPr>
          <w:rFonts w:ascii="Tahoma" w:hAnsi="Tahoma" w:cs="Tahoma"/>
          <w:sz w:val="24"/>
          <w:szCs w:val="24"/>
          <w:highlight w:val="green"/>
        </w:rPr>
        <w:t>:</w:t>
      </w:r>
    </w:p>
    <w:p w:rsidR="0071084A" w:rsidRPr="009C00E2" w:rsidRDefault="0071084A" w:rsidP="00445A5D">
      <w:pPr>
        <w:pStyle w:val="a3"/>
        <w:numPr>
          <w:ilvl w:val="1"/>
          <w:numId w:val="16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 w:rsidRPr="009C00E2">
        <w:rPr>
          <w:rFonts w:ascii="Tahoma" w:hAnsi="Tahoma" w:cs="Tahoma"/>
          <w:sz w:val="24"/>
          <w:szCs w:val="24"/>
        </w:rPr>
        <w:t>Водители автомобилей, погрузчиком, машинисты экскаватор, грейдеров и прочи</w:t>
      </w:r>
      <w:bookmarkStart w:id="2" w:name="_GoBack"/>
      <w:bookmarkEnd w:id="2"/>
      <w:r w:rsidRPr="009C00E2">
        <w:rPr>
          <w:rFonts w:ascii="Tahoma" w:hAnsi="Tahoma" w:cs="Tahoma"/>
          <w:sz w:val="24"/>
          <w:szCs w:val="24"/>
        </w:rPr>
        <w:t>е работники (далее – водители и машинисты) допускаются к управлению транспортными средствами только при наличии оформленного путевого листа, который является заданием на смену.</w:t>
      </w:r>
    </w:p>
    <w:p w:rsidR="0071084A" w:rsidRPr="0071084A" w:rsidRDefault="0071084A" w:rsidP="00445A5D">
      <w:pPr>
        <w:pStyle w:val="a3"/>
        <w:numPr>
          <w:ilvl w:val="1"/>
          <w:numId w:val="16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 w:rsidRPr="0071084A">
        <w:rPr>
          <w:rFonts w:ascii="Tahoma" w:hAnsi="Tahoma" w:cs="Tahoma"/>
          <w:sz w:val="24"/>
          <w:szCs w:val="24"/>
        </w:rPr>
        <w:t xml:space="preserve">Путевой лист оформляется диспетчером ЦВТ и является заданием водителю, машинисту, обязывающим его прибыть в установленные сроки в распоряжение структурных подразделений Общества (далее </w:t>
      </w:r>
      <w:r w:rsidR="00BC586D">
        <w:rPr>
          <w:rFonts w:ascii="Tahoma" w:hAnsi="Tahoma" w:cs="Tahoma"/>
          <w:sz w:val="24"/>
          <w:szCs w:val="24"/>
        </w:rPr>
        <w:t xml:space="preserve">- </w:t>
      </w:r>
      <w:r w:rsidRPr="0071084A">
        <w:rPr>
          <w:rFonts w:ascii="Tahoma" w:hAnsi="Tahoma" w:cs="Tahoma"/>
          <w:sz w:val="24"/>
          <w:szCs w:val="24"/>
        </w:rPr>
        <w:t>Заказчик), выполнить работы на регулярных маршрутах, перевозку пассажиров и грузов.</w:t>
      </w:r>
    </w:p>
    <w:p w:rsidR="0071084A" w:rsidRPr="0071084A" w:rsidRDefault="0071084A" w:rsidP="00445A5D">
      <w:pPr>
        <w:pStyle w:val="a3"/>
        <w:numPr>
          <w:ilvl w:val="1"/>
          <w:numId w:val="16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 w:rsidRPr="0071084A">
        <w:rPr>
          <w:rFonts w:ascii="Tahoma" w:hAnsi="Tahoma" w:cs="Tahoma"/>
          <w:sz w:val="24"/>
          <w:szCs w:val="24"/>
        </w:rPr>
        <w:t xml:space="preserve">Водитель или машинист получает путевой </w:t>
      </w:r>
      <w:r>
        <w:rPr>
          <w:rFonts w:ascii="Tahoma" w:hAnsi="Tahoma" w:cs="Tahoma"/>
          <w:sz w:val="24"/>
          <w:szCs w:val="24"/>
        </w:rPr>
        <w:t xml:space="preserve">лист в кабинетах </w:t>
      </w:r>
      <w:proofErr w:type="spellStart"/>
      <w:r>
        <w:rPr>
          <w:rFonts w:ascii="Tahoma" w:hAnsi="Tahoma" w:cs="Tahoma"/>
          <w:sz w:val="24"/>
          <w:szCs w:val="24"/>
        </w:rPr>
        <w:t>предрейсового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 w:rsidRPr="0071084A">
        <w:rPr>
          <w:rFonts w:ascii="Tahoma" w:hAnsi="Tahoma" w:cs="Tahoma"/>
          <w:sz w:val="24"/>
          <w:szCs w:val="24"/>
        </w:rPr>
        <w:t>медицинского</w:t>
      </w:r>
      <w:r>
        <w:rPr>
          <w:rFonts w:ascii="Tahoma" w:hAnsi="Tahoma" w:cs="Tahoma"/>
          <w:sz w:val="24"/>
          <w:szCs w:val="24"/>
        </w:rPr>
        <w:t xml:space="preserve"> </w:t>
      </w:r>
      <w:r w:rsidRPr="0071084A">
        <w:rPr>
          <w:rFonts w:ascii="Tahoma" w:hAnsi="Tahoma" w:cs="Tahoma"/>
          <w:sz w:val="24"/>
          <w:szCs w:val="24"/>
        </w:rPr>
        <w:t>осмотра и после его прохождения направляется к диспетчеру ЦВТ, который ставит свою роспись в путевке, после чего путевой лист считается выданным.</w:t>
      </w:r>
    </w:p>
    <w:p w:rsidR="0071084A" w:rsidRPr="0071084A" w:rsidRDefault="0071084A" w:rsidP="00445A5D">
      <w:pPr>
        <w:pStyle w:val="a3"/>
        <w:numPr>
          <w:ilvl w:val="1"/>
          <w:numId w:val="16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 w:rsidRPr="0071084A">
        <w:rPr>
          <w:rFonts w:ascii="Tahoma" w:hAnsi="Tahoma" w:cs="Tahoma"/>
          <w:sz w:val="24"/>
          <w:szCs w:val="24"/>
        </w:rPr>
        <w:t>Изменения в задание водителю и машинисту в течении смены может вносить только диспетчер ЦВТ лично, по телефону или радиосвязи.</w:t>
      </w:r>
    </w:p>
    <w:p w:rsidR="0071084A" w:rsidRPr="0071084A" w:rsidRDefault="0071084A" w:rsidP="00445A5D">
      <w:pPr>
        <w:pStyle w:val="a3"/>
        <w:numPr>
          <w:ilvl w:val="1"/>
          <w:numId w:val="16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 w:rsidRPr="0071084A">
        <w:rPr>
          <w:rFonts w:ascii="Tahoma" w:hAnsi="Tahoma" w:cs="Tahoma"/>
          <w:sz w:val="24"/>
          <w:szCs w:val="24"/>
        </w:rPr>
        <w:t>Задания водителям и машинистам на смену формируются на основании закрепления транспортных средств и заявок</w:t>
      </w:r>
      <w:r w:rsidR="00AB1EBE">
        <w:rPr>
          <w:rFonts w:ascii="Tahoma" w:hAnsi="Tahoma" w:cs="Tahoma"/>
          <w:sz w:val="24"/>
          <w:szCs w:val="24"/>
        </w:rPr>
        <w:t xml:space="preserve"> от Заказчика</w:t>
      </w:r>
      <w:r w:rsidRPr="0071084A">
        <w:rPr>
          <w:rFonts w:ascii="Tahoma" w:hAnsi="Tahoma" w:cs="Tahoma"/>
          <w:sz w:val="24"/>
          <w:szCs w:val="24"/>
        </w:rPr>
        <w:t>.</w:t>
      </w:r>
    </w:p>
    <w:p w:rsidR="0071084A" w:rsidRPr="0071084A" w:rsidRDefault="0071084A" w:rsidP="00445A5D">
      <w:pPr>
        <w:pStyle w:val="a3"/>
        <w:numPr>
          <w:ilvl w:val="1"/>
          <w:numId w:val="16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 w:rsidRPr="0071084A">
        <w:rPr>
          <w:rFonts w:ascii="Tahoma" w:hAnsi="Tahoma" w:cs="Tahoma"/>
          <w:sz w:val="24"/>
          <w:szCs w:val="24"/>
        </w:rPr>
        <w:t>По результатам согласования заявки на смену, диспетчер ЦВТ формирует сменное задание</w:t>
      </w:r>
      <w:r w:rsidR="00AB1EBE">
        <w:rPr>
          <w:rFonts w:ascii="Tahoma" w:hAnsi="Tahoma" w:cs="Tahoma"/>
          <w:sz w:val="24"/>
          <w:szCs w:val="24"/>
        </w:rPr>
        <w:t xml:space="preserve">, </w:t>
      </w:r>
      <w:r w:rsidRPr="0071084A">
        <w:rPr>
          <w:rFonts w:ascii="Tahoma" w:hAnsi="Tahoma" w:cs="Tahoma"/>
          <w:sz w:val="24"/>
          <w:szCs w:val="24"/>
        </w:rPr>
        <w:t>заполняет путевые листы и выда</w:t>
      </w:r>
      <w:r w:rsidR="00AB1EBE">
        <w:rPr>
          <w:rFonts w:ascii="Tahoma" w:hAnsi="Tahoma" w:cs="Tahoma"/>
          <w:sz w:val="24"/>
          <w:szCs w:val="24"/>
        </w:rPr>
        <w:t xml:space="preserve">ет их на руки </w:t>
      </w:r>
      <w:r w:rsidR="00AB1EBE" w:rsidRPr="00AB1EBE">
        <w:rPr>
          <w:rFonts w:ascii="Tahoma" w:hAnsi="Tahoma" w:cs="Tahoma"/>
          <w:sz w:val="24"/>
          <w:szCs w:val="24"/>
        </w:rPr>
        <w:t>водител</w:t>
      </w:r>
      <w:r w:rsidR="00AB1EBE">
        <w:rPr>
          <w:rFonts w:ascii="Tahoma" w:hAnsi="Tahoma" w:cs="Tahoma"/>
          <w:sz w:val="24"/>
          <w:szCs w:val="24"/>
        </w:rPr>
        <w:t>ям</w:t>
      </w:r>
      <w:r w:rsidR="00AB1EBE" w:rsidRPr="00AB1EBE">
        <w:rPr>
          <w:rFonts w:ascii="Tahoma" w:hAnsi="Tahoma" w:cs="Tahoma"/>
          <w:sz w:val="24"/>
          <w:szCs w:val="24"/>
        </w:rPr>
        <w:t xml:space="preserve"> и машинист</w:t>
      </w:r>
      <w:r w:rsidR="00AB1EBE">
        <w:rPr>
          <w:rFonts w:ascii="Tahoma" w:hAnsi="Tahoma" w:cs="Tahoma"/>
          <w:sz w:val="24"/>
          <w:szCs w:val="24"/>
        </w:rPr>
        <w:t>ам.</w:t>
      </w:r>
    </w:p>
    <w:p w:rsidR="0071084A" w:rsidRPr="0071084A" w:rsidRDefault="0071084A" w:rsidP="00445A5D">
      <w:pPr>
        <w:pStyle w:val="a3"/>
        <w:numPr>
          <w:ilvl w:val="1"/>
          <w:numId w:val="16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 w:rsidRPr="0071084A">
        <w:rPr>
          <w:rFonts w:ascii="Tahoma" w:hAnsi="Tahoma" w:cs="Tahoma"/>
          <w:sz w:val="24"/>
          <w:szCs w:val="24"/>
        </w:rPr>
        <w:t>Выдача путевых листов водителям и машинистам осуществляется под их роспись и фиксируется в «</w:t>
      </w:r>
      <w:r w:rsidR="000A2125">
        <w:rPr>
          <w:rFonts w:ascii="Tahoma" w:hAnsi="Tahoma" w:cs="Tahoma"/>
          <w:sz w:val="24"/>
          <w:szCs w:val="24"/>
        </w:rPr>
        <w:t>Ж</w:t>
      </w:r>
      <w:r w:rsidRPr="0071084A">
        <w:rPr>
          <w:rFonts w:ascii="Tahoma" w:hAnsi="Tahoma" w:cs="Tahoma"/>
          <w:sz w:val="24"/>
          <w:szCs w:val="24"/>
        </w:rPr>
        <w:t>урнале выдачи путевых листов».</w:t>
      </w:r>
    </w:p>
    <w:p w:rsidR="0071084A" w:rsidRPr="0071084A" w:rsidRDefault="0071084A" w:rsidP="00445A5D">
      <w:pPr>
        <w:pStyle w:val="a3"/>
        <w:numPr>
          <w:ilvl w:val="1"/>
          <w:numId w:val="16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 w:rsidRPr="0071084A">
        <w:rPr>
          <w:rFonts w:ascii="Tahoma" w:hAnsi="Tahoma" w:cs="Tahoma"/>
          <w:sz w:val="24"/>
          <w:szCs w:val="24"/>
        </w:rPr>
        <w:t xml:space="preserve">После получения путевого листа водители и машинисты являются в </w:t>
      </w:r>
      <w:proofErr w:type="spellStart"/>
      <w:r w:rsidRPr="0071084A">
        <w:rPr>
          <w:rFonts w:ascii="Tahoma" w:hAnsi="Tahoma" w:cs="Tahoma"/>
          <w:sz w:val="24"/>
          <w:szCs w:val="24"/>
        </w:rPr>
        <w:t>раскомандировку</w:t>
      </w:r>
      <w:proofErr w:type="spellEnd"/>
      <w:r w:rsidRPr="0071084A">
        <w:rPr>
          <w:rFonts w:ascii="Tahoma" w:hAnsi="Tahoma" w:cs="Tahoma"/>
          <w:sz w:val="24"/>
          <w:szCs w:val="24"/>
        </w:rPr>
        <w:t xml:space="preserve"> ЦВТ для прохождения инструктажа перед выездом на линию.</w:t>
      </w:r>
    </w:p>
    <w:p w:rsidR="0071084A" w:rsidRPr="0071084A" w:rsidRDefault="0071084A" w:rsidP="00445A5D">
      <w:pPr>
        <w:pStyle w:val="a3"/>
        <w:numPr>
          <w:ilvl w:val="1"/>
          <w:numId w:val="16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 w:rsidRPr="0071084A">
        <w:rPr>
          <w:rFonts w:ascii="Tahoma" w:hAnsi="Tahoma" w:cs="Tahoma"/>
          <w:sz w:val="24"/>
          <w:szCs w:val="24"/>
        </w:rPr>
        <w:t>Начальник цеха вспомогательного транспорта или его заместитель формируют для мастеров ЦВТ информацию по вопросам промышленной безопасности, охране труда, о происшествиях и инцидентах, распорядительных документах Общества, которые в свою очередь на пред сменном совещании с рабочими проводят ознакомление с ними, оформляют «</w:t>
      </w:r>
      <w:r w:rsidR="00AB1EBE">
        <w:rPr>
          <w:rFonts w:ascii="Tahoma" w:hAnsi="Tahoma" w:cs="Tahoma"/>
          <w:sz w:val="24"/>
          <w:szCs w:val="24"/>
        </w:rPr>
        <w:t>Ж</w:t>
      </w:r>
      <w:r w:rsidRPr="0071084A">
        <w:rPr>
          <w:rFonts w:ascii="Tahoma" w:hAnsi="Tahoma" w:cs="Tahoma"/>
          <w:sz w:val="24"/>
          <w:szCs w:val="24"/>
        </w:rPr>
        <w:t>урнал совещаний и инструктажей перед выездом на линию транспортных средств»</w:t>
      </w:r>
      <w:r w:rsidR="00AB1EBE">
        <w:rPr>
          <w:rFonts w:ascii="Tahoma" w:hAnsi="Tahoma" w:cs="Tahoma"/>
          <w:sz w:val="24"/>
          <w:szCs w:val="24"/>
        </w:rPr>
        <w:t xml:space="preserve"> (Приложение №</w:t>
      </w:r>
      <w:r w:rsidR="00057D4C">
        <w:rPr>
          <w:rFonts w:ascii="Tahoma" w:hAnsi="Tahoma" w:cs="Tahoma"/>
          <w:sz w:val="24"/>
          <w:szCs w:val="24"/>
        </w:rPr>
        <w:t>3</w:t>
      </w:r>
      <w:r w:rsidR="00AB1EBE">
        <w:rPr>
          <w:rFonts w:ascii="Tahoma" w:hAnsi="Tahoma" w:cs="Tahoma"/>
          <w:sz w:val="24"/>
          <w:szCs w:val="24"/>
        </w:rPr>
        <w:t>)</w:t>
      </w:r>
      <w:r w:rsidRPr="0071084A">
        <w:rPr>
          <w:rFonts w:ascii="Tahoma" w:hAnsi="Tahoma" w:cs="Tahoma"/>
          <w:sz w:val="24"/>
          <w:szCs w:val="24"/>
        </w:rPr>
        <w:t xml:space="preserve">. </w:t>
      </w:r>
      <w:r w:rsidRPr="0071084A">
        <w:rPr>
          <w:rFonts w:ascii="Tahoma" w:hAnsi="Tahoma" w:cs="Tahoma"/>
          <w:sz w:val="24"/>
          <w:szCs w:val="24"/>
        </w:rPr>
        <w:lastRenderedPageBreak/>
        <w:t>При проведении пред сменных совещаний с рабочими допускается отсутствие ряда водителей и машинистов в связи с удаленностью мест работы и графиком работы, при этом мастер ЦВТ обязан в индивидуальном порядке проработать вопросы совещаний с работниками.</w:t>
      </w:r>
    </w:p>
    <w:p w:rsidR="0071084A" w:rsidRPr="009C00E2" w:rsidRDefault="0071084A" w:rsidP="00445A5D">
      <w:pPr>
        <w:pStyle w:val="a3"/>
        <w:numPr>
          <w:ilvl w:val="1"/>
          <w:numId w:val="16"/>
        </w:numPr>
        <w:ind w:left="0" w:firstLine="851"/>
        <w:jc w:val="both"/>
        <w:rPr>
          <w:rFonts w:ascii="Tahoma" w:hAnsi="Tahoma" w:cs="Tahoma"/>
          <w:sz w:val="24"/>
          <w:szCs w:val="24"/>
          <w:highlight w:val="green"/>
        </w:rPr>
      </w:pPr>
      <w:r w:rsidRPr="009C00E2">
        <w:rPr>
          <w:rFonts w:ascii="Tahoma" w:hAnsi="Tahoma" w:cs="Tahoma"/>
          <w:sz w:val="24"/>
          <w:szCs w:val="24"/>
          <w:highlight w:val="green"/>
        </w:rPr>
        <w:t>Прибыв по заданию диспетчера ЦВТ к Заказчику, водитель или машинист поступает в распоряжение ответственного от структурного подразделения, который обязан довести информацию об особенностях выполняемой работы, наличии опасных участков и вредных факторов, местах проездах, проходов, ознакомить со схемами и проектами организации работ, при необходимости провести целевой инструктаж, включить в состав бригады, выдать наряд-задание.</w:t>
      </w:r>
    </w:p>
    <w:p w:rsidR="0071084A" w:rsidRPr="009C00E2" w:rsidRDefault="0071084A" w:rsidP="00445A5D">
      <w:pPr>
        <w:pStyle w:val="a3"/>
        <w:numPr>
          <w:ilvl w:val="1"/>
          <w:numId w:val="16"/>
        </w:numPr>
        <w:ind w:left="0" w:firstLine="851"/>
        <w:jc w:val="both"/>
        <w:rPr>
          <w:rFonts w:ascii="Tahoma" w:hAnsi="Tahoma" w:cs="Tahoma"/>
          <w:sz w:val="24"/>
          <w:szCs w:val="24"/>
          <w:highlight w:val="green"/>
        </w:rPr>
      </w:pPr>
      <w:r w:rsidRPr="009C00E2">
        <w:rPr>
          <w:rFonts w:ascii="Tahoma" w:hAnsi="Tahoma" w:cs="Tahoma"/>
          <w:sz w:val="24"/>
          <w:szCs w:val="24"/>
          <w:highlight w:val="green"/>
        </w:rPr>
        <w:t xml:space="preserve">При выполнении работ по перевозке грузов и пассажиров по внутри площадочным и </w:t>
      </w:r>
      <w:r w:rsidR="00AB1EBE" w:rsidRPr="009C00E2">
        <w:rPr>
          <w:rFonts w:ascii="Tahoma" w:hAnsi="Tahoma" w:cs="Tahoma"/>
          <w:sz w:val="24"/>
          <w:szCs w:val="24"/>
          <w:highlight w:val="green"/>
        </w:rPr>
        <w:t xml:space="preserve">дорогам </w:t>
      </w:r>
      <w:r w:rsidRPr="009C00E2">
        <w:rPr>
          <w:rFonts w:ascii="Tahoma" w:hAnsi="Tahoma" w:cs="Tahoma"/>
          <w:sz w:val="24"/>
          <w:szCs w:val="24"/>
          <w:highlight w:val="green"/>
        </w:rPr>
        <w:t>общего пользования, выполнении разовых и регулярных перевозок, не связанных с особыми условиями нахождения транспортных средств, водителей и машинистов на территории Заказчика, водитель или машинист руководствуется инструкциями охраны труда по профессии, Стандартами, Кардинальными правилами и распорядительными документами в рамках его основной деятельности и выдача наряд-задания Заказчиком не требуется.</w:t>
      </w:r>
    </w:p>
    <w:p w:rsidR="0071084A" w:rsidRPr="009C00E2" w:rsidRDefault="0071084A" w:rsidP="00445A5D">
      <w:pPr>
        <w:pStyle w:val="a3"/>
        <w:numPr>
          <w:ilvl w:val="1"/>
          <w:numId w:val="16"/>
        </w:numPr>
        <w:ind w:left="0" w:firstLine="851"/>
        <w:jc w:val="both"/>
        <w:rPr>
          <w:rFonts w:ascii="Tahoma" w:hAnsi="Tahoma" w:cs="Tahoma"/>
          <w:sz w:val="24"/>
          <w:szCs w:val="24"/>
          <w:highlight w:val="green"/>
        </w:rPr>
      </w:pPr>
      <w:r w:rsidRPr="009C00E2">
        <w:rPr>
          <w:rFonts w:ascii="Tahoma" w:hAnsi="Tahoma" w:cs="Tahoma"/>
          <w:sz w:val="24"/>
          <w:szCs w:val="24"/>
          <w:highlight w:val="green"/>
        </w:rPr>
        <w:t>При несоответствии рабочих площадок требованиям безопасности, а работ назначению и характеристикам транспортного средства, водитель или машинист, не приступают к работам, сообщают об этом Заказчику и диспетчеру ЦВТ, которые обязаны оповестить о ходе невыполнения заявки начальника ЦВТ или его заместителя.</w:t>
      </w:r>
    </w:p>
    <w:p w:rsidR="0071084A" w:rsidRPr="0071084A" w:rsidRDefault="0071084A" w:rsidP="00445A5D">
      <w:pPr>
        <w:pStyle w:val="a3"/>
        <w:numPr>
          <w:ilvl w:val="1"/>
          <w:numId w:val="16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 w:rsidRPr="0071084A">
        <w:rPr>
          <w:rFonts w:ascii="Tahoma" w:hAnsi="Tahoma" w:cs="Tahoma"/>
          <w:sz w:val="24"/>
          <w:szCs w:val="24"/>
        </w:rPr>
        <w:t>По окончанию работы, простоях водитель или машинист, сообщают об этом диспетчеру ЦВТ, которые обязаны оповестить Заказчика о ходе выполнения заявки.</w:t>
      </w:r>
    </w:p>
    <w:p w:rsidR="0071084A" w:rsidRPr="0071084A" w:rsidRDefault="0071084A" w:rsidP="00445A5D">
      <w:pPr>
        <w:pStyle w:val="a3"/>
        <w:numPr>
          <w:ilvl w:val="1"/>
          <w:numId w:val="16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 w:rsidRPr="0071084A">
        <w:rPr>
          <w:rFonts w:ascii="Tahoma" w:hAnsi="Tahoma" w:cs="Tahoma"/>
          <w:sz w:val="24"/>
          <w:szCs w:val="24"/>
        </w:rPr>
        <w:t>После окончания смены или задания, водитель или машинист заполняет путевой лист о проделанной работе в установленном порядке и предоставляет его диспетчеру, который в свою очередь, проверяет его и приняв ставит отметку в «журнале выдачи путевых листов» в соответствующей графе.</w:t>
      </w:r>
    </w:p>
    <w:p w:rsidR="00D72425" w:rsidRDefault="00D72425" w:rsidP="00D72425">
      <w:pPr>
        <w:pStyle w:val="a3"/>
        <w:ind w:left="709"/>
        <w:jc w:val="both"/>
        <w:rPr>
          <w:rFonts w:ascii="Tahoma" w:hAnsi="Tahoma" w:cs="Tahoma"/>
          <w:sz w:val="24"/>
          <w:szCs w:val="24"/>
        </w:rPr>
      </w:pPr>
    </w:p>
    <w:p w:rsidR="00D72425" w:rsidRDefault="00D72425" w:rsidP="00D72425">
      <w:pPr>
        <w:pStyle w:val="a3"/>
        <w:ind w:left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  <w:lang w:val="en-US"/>
        </w:rPr>
        <w:t>IV</w:t>
      </w:r>
      <w:r w:rsidRPr="00D72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4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72425">
        <w:rPr>
          <w:rFonts w:ascii="Tahoma" w:hAnsi="Tahoma" w:cs="Tahoma"/>
          <w:sz w:val="24"/>
          <w:szCs w:val="24"/>
        </w:rPr>
        <w:t>Организация контроля за выполнением нарядной системы</w:t>
      </w:r>
    </w:p>
    <w:p w:rsidR="00D72425" w:rsidRDefault="00D72425" w:rsidP="00D72425">
      <w:pPr>
        <w:pStyle w:val="a3"/>
        <w:ind w:left="709"/>
        <w:jc w:val="both"/>
        <w:rPr>
          <w:rFonts w:ascii="Tahoma" w:hAnsi="Tahoma" w:cs="Tahoma"/>
          <w:sz w:val="24"/>
          <w:szCs w:val="24"/>
        </w:rPr>
      </w:pPr>
    </w:p>
    <w:p w:rsidR="00D72425" w:rsidRPr="009C00E2" w:rsidRDefault="00BB4C49" w:rsidP="00AB1EBE">
      <w:pPr>
        <w:pStyle w:val="a3"/>
        <w:numPr>
          <w:ilvl w:val="0"/>
          <w:numId w:val="17"/>
        </w:numPr>
        <w:ind w:left="0" w:firstLine="709"/>
        <w:jc w:val="both"/>
        <w:rPr>
          <w:rFonts w:ascii="Tahoma" w:hAnsi="Tahoma" w:cs="Tahoma"/>
          <w:sz w:val="24"/>
          <w:szCs w:val="24"/>
          <w:highlight w:val="green"/>
        </w:rPr>
      </w:pPr>
      <w:r w:rsidRPr="009C00E2">
        <w:rPr>
          <w:rFonts w:ascii="Tahoma" w:hAnsi="Tahoma" w:cs="Tahoma"/>
          <w:sz w:val="24"/>
          <w:szCs w:val="24"/>
          <w:highlight w:val="green"/>
        </w:rPr>
        <w:t>После окончания смены работники расписываются за выполнение наряд-задания. Лицо, ответственное за производство работ, в случае невыполнения наряда, письменно указывает причины его невыполнения. Так же в наряде фиксируются все происшествия, инциденты, несчастные случаи, и принятые меры.</w:t>
      </w:r>
    </w:p>
    <w:p w:rsidR="00BB4C49" w:rsidRDefault="000B2AA0" w:rsidP="00AB1EBE">
      <w:pPr>
        <w:pStyle w:val="a3"/>
        <w:numPr>
          <w:ilvl w:val="0"/>
          <w:numId w:val="17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Периодичность осуществления </w:t>
      </w:r>
      <w:r w:rsidR="00BB4C49">
        <w:rPr>
          <w:rFonts w:ascii="Tahoma" w:hAnsi="Tahoma" w:cs="Tahoma"/>
          <w:sz w:val="24"/>
          <w:szCs w:val="24"/>
        </w:rPr>
        <w:t>контроля за выполнением нарядной системы:</w:t>
      </w:r>
    </w:p>
    <w:p w:rsidR="000B2AA0" w:rsidRDefault="000B2AA0" w:rsidP="00957B52">
      <w:pPr>
        <w:pStyle w:val="a3"/>
        <w:numPr>
          <w:ilvl w:val="1"/>
          <w:numId w:val="11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Начальник участка</w:t>
      </w:r>
      <w:r w:rsidR="007E4E08">
        <w:rPr>
          <w:rFonts w:ascii="Tahoma" w:hAnsi="Tahoma" w:cs="Tahoma"/>
          <w:sz w:val="24"/>
          <w:szCs w:val="24"/>
        </w:rPr>
        <w:t>, службы</w:t>
      </w:r>
      <w:r>
        <w:rPr>
          <w:rFonts w:ascii="Tahoma" w:hAnsi="Tahoma" w:cs="Tahoma"/>
          <w:sz w:val="24"/>
          <w:szCs w:val="24"/>
        </w:rPr>
        <w:t xml:space="preserve"> не реже одного раза в смену</w:t>
      </w:r>
      <w:r w:rsidR="007E4E08">
        <w:rPr>
          <w:rFonts w:ascii="Tahoma" w:hAnsi="Tahoma" w:cs="Tahoma"/>
          <w:sz w:val="24"/>
          <w:szCs w:val="24"/>
        </w:rPr>
        <w:t>;</w:t>
      </w:r>
    </w:p>
    <w:p w:rsidR="007E4E08" w:rsidRDefault="007E4E08" w:rsidP="00957B52">
      <w:pPr>
        <w:pStyle w:val="a3"/>
        <w:numPr>
          <w:ilvl w:val="1"/>
          <w:numId w:val="11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Руководитель управления, цеха, фабрики</w:t>
      </w:r>
      <w:r w:rsidR="00895AD9">
        <w:rPr>
          <w:rFonts w:ascii="Tahoma" w:hAnsi="Tahoma" w:cs="Tahoma"/>
          <w:sz w:val="24"/>
          <w:szCs w:val="24"/>
        </w:rPr>
        <w:t>, рудника, лаборатории</w:t>
      </w:r>
      <w:r>
        <w:rPr>
          <w:rFonts w:ascii="Tahoma" w:hAnsi="Tahoma" w:cs="Tahoma"/>
          <w:sz w:val="24"/>
          <w:szCs w:val="24"/>
        </w:rPr>
        <w:t xml:space="preserve"> не реже одного раза в три рабочих дня;</w:t>
      </w:r>
    </w:p>
    <w:p w:rsidR="007E4E08" w:rsidRDefault="007E4E08" w:rsidP="00957B52">
      <w:pPr>
        <w:pStyle w:val="a3"/>
        <w:numPr>
          <w:ilvl w:val="1"/>
          <w:numId w:val="11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Работники Службы ОТ, ПБ и ПТ по графику проверок</w:t>
      </w:r>
      <w:r w:rsidR="00661467">
        <w:rPr>
          <w:rFonts w:ascii="Tahoma" w:hAnsi="Tahoma" w:cs="Tahoma"/>
          <w:sz w:val="24"/>
          <w:szCs w:val="24"/>
        </w:rPr>
        <w:t xml:space="preserve"> производственных подразделений</w:t>
      </w:r>
      <w:r>
        <w:rPr>
          <w:rFonts w:ascii="Tahoma" w:hAnsi="Tahoma" w:cs="Tahoma"/>
          <w:sz w:val="24"/>
          <w:szCs w:val="24"/>
        </w:rPr>
        <w:t>;</w:t>
      </w:r>
    </w:p>
    <w:p w:rsidR="007E4E08" w:rsidRDefault="007E4E08" w:rsidP="00957B52">
      <w:pPr>
        <w:pStyle w:val="a3"/>
        <w:numPr>
          <w:ilvl w:val="1"/>
          <w:numId w:val="11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Генеральный директор, заместители генерального директора по направлениям при посещении производственных подразделений</w:t>
      </w:r>
      <w:r w:rsidR="00661467">
        <w:rPr>
          <w:rFonts w:ascii="Tahoma" w:hAnsi="Tahoma" w:cs="Tahoma"/>
          <w:sz w:val="24"/>
          <w:szCs w:val="24"/>
        </w:rPr>
        <w:t>, но не реже одного раза в месяц</w:t>
      </w:r>
      <w:r>
        <w:rPr>
          <w:rFonts w:ascii="Tahoma" w:hAnsi="Tahoma" w:cs="Tahoma"/>
          <w:sz w:val="24"/>
          <w:szCs w:val="24"/>
        </w:rPr>
        <w:t>.</w:t>
      </w:r>
    </w:p>
    <w:p w:rsidR="007E4E08" w:rsidRDefault="007E4E08" w:rsidP="0081227B">
      <w:pPr>
        <w:pStyle w:val="a3"/>
        <w:numPr>
          <w:ilvl w:val="0"/>
          <w:numId w:val="9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При проведении контроля за выполнением нарядной системы контролируется:</w:t>
      </w:r>
    </w:p>
    <w:p w:rsidR="00661467" w:rsidRDefault="007E4E08" w:rsidP="00957B52">
      <w:pPr>
        <w:pStyle w:val="a3"/>
        <w:numPr>
          <w:ilvl w:val="1"/>
          <w:numId w:val="12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Соответствие выданного наряд-задания фактическому</w:t>
      </w:r>
      <w:r w:rsidR="00661467">
        <w:rPr>
          <w:rFonts w:ascii="Tahoma" w:hAnsi="Tahoma" w:cs="Tahoma"/>
          <w:sz w:val="24"/>
          <w:szCs w:val="24"/>
        </w:rPr>
        <w:t xml:space="preserve"> выполнению работ;</w:t>
      </w:r>
    </w:p>
    <w:p w:rsidR="00661467" w:rsidRDefault="00661467" w:rsidP="00957B52">
      <w:pPr>
        <w:pStyle w:val="a3"/>
        <w:numPr>
          <w:ilvl w:val="1"/>
          <w:numId w:val="12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Наличие и полнота отчетов по выполнению наряд-заданий;</w:t>
      </w:r>
    </w:p>
    <w:p w:rsidR="00661467" w:rsidRDefault="00661467" w:rsidP="00957B52">
      <w:pPr>
        <w:pStyle w:val="a3"/>
        <w:numPr>
          <w:ilvl w:val="1"/>
          <w:numId w:val="12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Устранение нарушений технологических процессов;</w:t>
      </w:r>
    </w:p>
    <w:p w:rsidR="00661467" w:rsidRDefault="00661467" w:rsidP="00957B52">
      <w:pPr>
        <w:pStyle w:val="a3"/>
        <w:numPr>
          <w:ilvl w:val="1"/>
          <w:numId w:val="12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С</w:t>
      </w:r>
      <w:r w:rsidRPr="00661467">
        <w:rPr>
          <w:rFonts w:ascii="Tahoma" w:hAnsi="Tahoma" w:cs="Tahoma"/>
          <w:sz w:val="24"/>
          <w:szCs w:val="24"/>
        </w:rPr>
        <w:t>огласование нарядов других участков</w:t>
      </w:r>
      <w:r>
        <w:rPr>
          <w:rFonts w:ascii="Tahoma" w:hAnsi="Tahoma" w:cs="Tahoma"/>
          <w:sz w:val="24"/>
          <w:szCs w:val="24"/>
        </w:rPr>
        <w:t xml:space="preserve">, </w:t>
      </w:r>
      <w:r w:rsidRPr="00661467">
        <w:rPr>
          <w:rFonts w:ascii="Tahoma" w:hAnsi="Tahoma" w:cs="Tahoma"/>
          <w:sz w:val="24"/>
          <w:szCs w:val="24"/>
        </w:rPr>
        <w:t>служб,</w:t>
      </w:r>
      <w:r>
        <w:rPr>
          <w:rFonts w:ascii="Tahoma" w:hAnsi="Tahoma" w:cs="Tahoma"/>
          <w:sz w:val="24"/>
          <w:szCs w:val="24"/>
        </w:rPr>
        <w:t xml:space="preserve"> подрядных организаций,</w:t>
      </w:r>
      <w:r w:rsidRPr="00661467">
        <w:rPr>
          <w:rFonts w:ascii="Tahoma" w:hAnsi="Tahoma" w:cs="Tahoma"/>
          <w:sz w:val="24"/>
          <w:szCs w:val="24"/>
        </w:rPr>
        <w:t xml:space="preserve"> которые будут производить работы на этом участке и в данной смене</w:t>
      </w:r>
      <w:r>
        <w:rPr>
          <w:rFonts w:ascii="Tahoma" w:hAnsi="Tahoma" w:cs="Tahoma"/>
          <w:sz w:val="24"/>
          <w:szCs w:val="24"/>
        </w:rPr>
        <w:t>;</w:t>
      </w:r>
    </w:p>
    <w:p w:rsidR="00CE66CD" w:rsidRDefault="00CE66CD" w:rsidP="00957B52">
      <w:pPr>
        <w:pStyle w:val="a3"/>
        <w:numPr>
          <w:ilvl w:val="1"/>
          <w:numId w:val="12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Полнота </w:t>
      </w:r>
      <w:r w:rsidRPr="00CE66CD">
        <w:rPr>
          <w:rFonts w:ascii="Tahoma" w:hAnsi="Tahoma" w:cs="Tahoma"/>
          <w:sz w:val="24"/>
          <w:szCs w:val="24"/>
        </w:rPr>
        <w:t>проведе</w:t>
      </w:r>
      <w:r>
        <w:rPr>
          <w:rFonts w:ascii="Tahoma" w:hAnsi="Tahoma" w:cs="Tahoma"/>
          <w:sz w:val="24"/>
          <w:szCs w:val="24"/>
        </w:rPr>
        <w:t>н</w:t>
      </w:r>
      <w:r w:rsidRPr="00CE66CD">
        <w:rPr>
          <w:rFonts w:ascii="Tahoma" w:hAnsi="Tahoma" w:cs="Tahoma"/>
          <w:sz w:val="24"/>
          <w:szCs w:val="24"/>
        </w:rPr>
        <w:t>н</w:t>
      </w:r>
      <w:r>
        <w:rPr>
          <w:rFonts w:ascii="Tahoma" w:hAnsi="Tahoma" w:cs="Tahoma"/>
          <w:sz w:val="24"/>
          <w:szCs w:val="24"/>
        </w:rPr>
        <w:t>ой</w:t>
      </w:r>
      <w:r w:rsidRPr="00CE66CD">
        <w:rPr>
          <w:rFonts w:ascii="Tahoma" w:hAnsi="Tahoma" w:cs="Tahoma"/>
          <w:sz w:val="24"/>
          <w:szCs w:val="24"/>
        </w:rPr>
        <w:t xml:space="preserve"> оценк</w:t>
      </w:r>
      <w:r>
        <w:rPr>
          <w:rFonts w:ascii="Tahoma" w:hAnsi="Tahoma" w:cs="Tahoma"/>
          <w:sz w:val="24"/>
          <w:szCs w:val="24"/>
        </w:rPr>
        <w:t xml:space="preserve">и </w:t>
      </w:r>
      <w:r w:rsidRPr="00CE66CD">
        <w:rPr>
          <w:rFonts w:ascii="Tahoma" w:hAnsi="Tahoma" w:cs="Tahoma"/>
          <w:sz w:val="24"/>
          <w:szCs w:val="24"/>
        </w:rPr>
        <w:t xml:space="preserve">рисков, </w:t>
      </w:r>
      <w:r>
        <w:rPr>
          <w:rFonts w:ascii="Tahoma" w:hAnsi="Tahoma" w:cs="Tahoma"/>
          <w:sz w:val="24"/>
          <w:szCs w:val="24"/>
        </w:rPr>
        <w:t xml:space="preserve">порядок </w:t>
      </w:r>
      <w:r w:rsidRPr="00CE66CD">
        <w:rPr>
          <w:rFonts w:ascii="Tahoma" w:hAnsi="Tahoma" w:cs="Tahoma"/>
          <w:sz w:val="24"/>
          <w:szCs w:val="24"/>
        </w:rPr>
        <w:t>изложен</w:t>
      </w:r>
      <w:r>
        <w:rPr>
          <w:rFonts w:ascii="Tahoma" w:hAnsi="Tahoma" w:cs="Tahoma"/>
          <w:sz w:val="24"/>
          <w:szCs w:val="24"/>
        </w:rPr>
        <w:t>ия</w:t>
      </w:r>
      <w:r w:rsidRPr="00CE66CD">
        <w:rPr>
          <w:rFonts w:ascii="Tahoma" w:hAnsi="Tahoma" w:cs="Tahoma"/>
          <w:sz w:val="24"/>
          <w:szCs w:val="24"/>
        </w:rPr>
        <w:t xml:space="preserve"> в наряде мероприятия по выполнению требований охраны труда и промышленной безопасности (мероприятия по безопасности должны быть конкретными и излагаться в порядке последовательности выполнения работ)</w:t>
      </w:r>
      <w:r>
        <w:rPr>
          <w:rFonts w:ascii="Tahoma" w:hAnsi="Tahoma" w:cs="Tahoma"/>
          <w:sz w:val="24"/>
          <w:szCs w:val="24"/>
        </w:rPr>
        <w:t>;</w:t>
      </w:r>
    </w:p>
    <w:p w:rsidR="00CE66CD" w:rsidRDefault="00CE66CD" w:rsidP="00957B52">
      <w:pPr>
        <w:pStyle w:val="a3"/>
        <w:numPr>
          <w:ilvl w:val="1"/>
          <w:numId w:val="12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С</w:t>
      </w:r>
      <w:r w:rsidRPr="00CE66CD">
        <w:rPr>
          <w:rFonts w:ascii="Tahoma" w:hAnsi="Tahoma" w:cs="Tahoma"/>
          <w:sz w:val="24"/>
          <w:szCs w:val="24"/>
        </w:rPr>
        <w:t>оответствие выданного наряда–задания профессии и квалификации работника</w:t>
      </w:r>
      <w:r>
        <w:rPr>
          <w:rFonts w:ascii="Tahoma" w:hAnsi="Tahoma" w:cs="Tahoma"/>
          <w:sz w:val="24"/>
          <w:szCs w:val="24"/>
        </w:rPr>
        <w:t>, в том числе наличие у работников соответствующих удостоверений;</w:t>
      </w:r>
    </w:p>
    <w:p w:rsidR="00CE66CD" w:rsidRDefault="00CE66CD" w:rsidP="00957B52">
      <w:pPr>
        <w:pStyle w:val="a3"/>
        <w:numPr>
          <w:ilvl w:val="1"/>
          <w:numId w:val="12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Порядок внесения изменений в </w:t>
      </w:r>
      <w:r w:rsidRPr="00CE66CD">
        <w:rPr>
          <w:rFonts w:ascii="Tahoma" w:hAnsi="Tahoma" w:cs="Tahoma"/>
          <w:sz w:val="24"/>
          <w:szCs w:val="24"/>
        </w:rPr>
        <w:t>наряд–задания, есть ли об этом письменные отчеты руководителей работ (мастеров) и уведомление диспетчеров (там, где они имеются)</w:t>
      </w:r>
      <w:r>
        <w:rPr>
          <w:rFonts w:ascii="Tahoma" w:hAnsi="Tahoma" w:cs="Tahoma"/>
          <w:sz w:val="24"/>
          <w:szCs w:val="24"/>
        </w:rPr>
        <w:t>.</w:t>
      </w:r>
    </w:p>
    <w:p w:rsidR="007E4E08" w:rsidRDefault="00CE66CD" w:rsidP="00895AD9">
      <w:pPr>
        <w:pStyle w:val="a3"/>
        <w:numPr>
          <w:ilvl w:val="0"/>
          <w:numId w:val="9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Выявленные </w:t>
      </w:r>
      <w:r w:rsidR="00A85D5B">
        <w:rPr>
          <w:rFonts w:ascii="Tahoma" w:hAnsi="Tahoma" w:cs="Tahoma"/>
          <w:sz w:val="24"/>
          <w:szCs w:val="24"/>
        </w:rPr>
        <w:t>замечания по исполнению</w:t>
      </w:r>
      <w:r w:rsidR="00A85D5B" w:rsidRPr="00A85D5B">
        <w:rPr>
          <w:rFonts w:ascii="Tahoma" w:hAnsi="Tahoma" w:cs="Tahoma"/>
          <w:sz w:val="24"/>
          <w:szCs w:val="24"/>
        </w:rPr>
        <w:t xml:space="preserve"> нарядной системы </w:t>
      </w:r>
      <w:r w:rsidR="00A85D5B">
        <w:rPr>
          <w:rFonts w:ascii="Tahoma" w:hAnsi="Tahoma" w:cs="Tahoma"/>
          <w:sz w:val="24"/>
          <w:szCs w:val="24"/>
        </w:rPr>
        <w:t>фиксируются в журнале трехступенчатого контроля, с указанием сроков и лиц, ответственных за их устранение.</w:t>
      </w:r>
      <w:r w:rsidR="007E4E08">
        <w:rPr>
          <w:rFonts w:ascii="Tahoma" w:hAnsi="Tahoma" w:cs="Tahoma"/>
          <w:sz w:val="24"/>
          <w:szCs w:val="24"/>
        </w:rPr>
        <w:t xml:space="preserve">  </w:t>
      </w:r>
    </w:p>
    <w:p w:rsidR="00A85D5B" w:rsidRDefault="00A85D5B" w:rsidP="00A85D5B">
      <w:pPr>
        <w:pStyle w:val="a3"/>
        <w:jc w:val="both"/>
        <w:rPr>
          <w:rFonts w:ascii="Tahoma" w:hAnsi="Tahoma" w:cs="Tahoma"/>
          <w:sz w:val="24"/>
          <w:szCs w:val="24"/>
        </w:rPr>
      </w:pPr>
    </w:p>
    <w:p w:rsidR="00A85D5B" w:rsidRDefault="00A85D5B" w:rsidP="00A85D5B">
      <w:pPr>
        <w:pStyle w:val="a3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  <w:lang w:val="en-US"/>
        </w:rPr>
        <w:t>V</w:t>
      </w:r>
      <w:r w:rsidR="00AA7C7A">
        <w:rPr>
          <w:rFonts w:ascii="Tahoma" w:hAnsi="Tahoma" w:cs="Tahoma"/>
          <w:sz w:val="24"/>
          <w:szCs w:val="24"/>
        </w:rPr>
        <w:t xml:space="preserve"> Ответственность</w:t>
      </w:r>
      <w:r w:rsidR="00AA7C7A" w:rsidRPr="00AA7C7A">
        <w:rPr>
          <w:rFonts w:ascii="Tahoma" w:hAnsi="Tahoma" w:cs="Tahoma"/>
          <w:sz w:val="24"/>
          <w:szCs w:val="24"/>
        </w:rPr>
        <w:t xml:space="preserve"> за организацию и функционирование нарядной системы</w:t>
      </w:r>
    </w:p>
    <w:p w:rsidR="00A85D5B" w:rsidRDefault="00A85D5B" w:rsidP="00A85D5B">
      <w:pPr>
        <w:pStyle w:val="a3"/>
        <w:jc w:val="both"/>
        <w:rPr>
          <w:rFonts w:ascii="Tahoma" w:hAnsi="Tahoma" w:cs="Tahoma"/>
          <w:sz w:val="24"/>
          <w:szCs w:val="24"/>
        </w:rPr>
      </w:pPr>
    </w:p>
    <w:p w:rsidR="000F5F86" w:rsidRDefault="000F5F86" w:rsidP="0081227B">
      <w:pPr>
        <w:pStyle w:val="a3"/>
        <w:numPr>
          <w:ilvl w:val="0"/>
          <w:numId w:val="9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За нарушение требований настоящего Положения законодательством РФ предусмотрена дисциплинарная, административная или уголовная ответственность. </w:t>
      </w:r>
      <w:r w:rsidR="001E37FD">
        <w:rPr>
          <w:rFonts w:ascii="Tahoma" w:hAnsi="Tahoma" w:cs="Tahoma"/>
          <w:sz w:val="24"/>
          <w:szCs w:val="24"/>
        </w:rPr>
        <w:t xml:space="preserve"> </w:t>
      </w:r>
    </w:p>
    <w:p w:rsidR="00895AD9" w:rsidRDefault="001E37FD" w:rsidP="0081227B">
      <w:pPr>
        <w:pStyle w:val="a3"/>
        <w:numPr>
          <w:ilvl w:val="0"/>
          <w:numId w:val="9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Ответственность за организацию </w:t>
      </w:r>
      <w:r w:rsidR="00895AD9">
        <w:rPr>
          <w:rFonts w:ascii="Tahoma" w:hAnsi="Tahoma" w:cs="Tahoma"/>
          <w:sz w:val="24"/>
          <w:szCs w:val="24"/>
        </w:rPr>
        <w:t xml:space="preserve">и функционирование </w:t>
      </w:r>
      <w:r w:rsidRPr="001E37FD">
        <w:rPr>
          <w:rFonts w:ascii="Tahoma" w:hAnsi="Tahoma" w:cs="Tahoma"/>
          <w:sz w:val="24"/>
          <w:szCs w:val="24"/>
        </w:rPr>
        <w:t>нарядной системы</w:t>
      </w:r>
      <w:r w:rsidR="00895AD9">
        <w:rPr>
          <w:rFonts w:ascii="Tahoma" w:hAnsi="Tahoma" w:cs="Tahoma"/>
          <w:sz w:val="24"/>
          <w:szCs w:val="24"/>
        </w:rPr>
        <w:t xml:space="preserve"> в целом по Обществу возлагается на генерального директора и заместителей генерального директора, в пределах своей компетенции.</w:t>
      </w:r>
    </w:p>
    <w:p w:rsidR="00731F9C" w:rsidRDefault="00895AD9" w:rsidP="0081227B">
      <w:pPr>
        <w:pStyle w:val="a3"/>
        <w:numPr>
          <w:ilvl w:val="0"/>
          <w:numId w:val="9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 w:rsidRPr="00895AD9">
        <w:rPr>
          <w:rFonts w:ascii="Tahoma" w:hAnsi="Tahoma" w:cs="Tahoma"/>
          <w:sz w:val="24"/>
          <w:szCs w:val="24"/>
        </w:rPr>
        <w:t>Ответственность за организацию и функционирование нарядной системы в</w:t>
      </w:r>
      <w:r>
        <w:rPr>
          <w:rFonts w:ascii="Tahoma" w:hAnsi="Tahoma" w:cs="Tahoma"/>
          <w:sz w:val="24"/>
          <w:szCs w:val="24"/>
        </w:rPr>
        <w:t xml:space="preserve"> управлении (фабрике, цехе, руднике, лаборатории) возлагается на руководителя</w:t>
      </w:r>
      <w:r w:rsidRPr="00895AD9">
        <w:rPr>
          <w:rFonts w:ascii="Tahoma" w:hAnsi="Tahoma" w:cs="Tahoma"/>
          <w:sz w:val="24"/>
          <w:szCs w:val="24"/>
        </w:rPr>
        <w:t xml:space="preserve"> управлени</w:t>
      </w:r>
      <w:r>
        <w:rPr>
          <w:rFonts w:ascii="Tahoma" w:hAnsi="Tahoma" w:cs="Tahoma"/>
          <w:sz w:val="24"/>
          <w:szCs w:val="24"/>
        </w:rPr>
        <w:t>я (фабрики</w:t>
      </w:r>
      <w:r w:rsidRPr="00895AD9">
        <w:rPr>
          <w:rFonts w:ascii="Tahoma" w:hAnsi="Tahoma" w:cs="Tahoma"/>
          <w:sz w:val="24"/>
          <w:szCs w:val="24"/>
        </w:rPr>
        <w:t>, цех</w:t>
      </w:r>
      <w:r>
        <w:rPr>
          <w:rFonts w:ascii="Tahoma" w:hAnsi="Tahoma" w:cs="Tahoma"/>
          <w:sz w:val="24"/>
          <w:szCs w:val="24"/>
        </w:rPr>
        <w:t>а</w:t>
      </w:r>
      <w:r w:rsidRPr="00895AD9">
        <w:rPr>
          <w:rFonts w:ascii="Tahoma" w:hAnsi="Tahoma" w:cs="Tahoma"/>
          <w:sz w:val="24"/>
          <w:szCs w:val="24"/>
        </w:rPr>
        <w:t>, рудник</w:t>
      </w:r>
      <w:r>
        <w:rPr>
          <w:rFonts w:ascii="Tahoma" w:hAnsi="Tahoma" w:cs="Tahoma"/>
          <w:sz w:val="24"/>
          <w:szCs w:val="24"/>
        </w:rPr>
        <w:t>а</w:t>
      </w:r>
      <w:r w:rsidRPr="00895AD9">
        <w:rPr>
          <w:rFonts w:ascii="Tahoma" w:hAnsi="Tahoma" w:cs="Tahoma"/>
          <w:sz w:val="24"/>
          <w:szCs w:val="24"/>
        </w:rPr>
        <w:t>, лаборатории)</w:t>
      </w:r>
      <w:r w:rsidR="00731F9C">
        <w:rPr>
          <w:rFonts w:ascii="Tahoma" w:hAnsi="Tahoma" w:cs="Tahoma"/>
          <w:sz w:val="24"/>
          <w:szCs w:val="24"/>
        </w:rPr>
        <w:t>.</w:t>
      </w:r>
    </w:p>
    <w:p w:rsidR="00A85D5B" w:rsidRDefault="00895AD9" w:rsidP="0081227B">
      <w:pPr>
        <w:pStyle w:val="a3"/>
        <w:numPr>
          <w:ilvl w:val="0"/>
          <w:numId w:val="9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="00731F9C" w:rsidRPr="00731F9C">
        <w:rPr>
          <w:rFonts w:ascii="Tahoma" w:hAnsi="Tahoma" w:cs="Tahoma"/>
          <w:sz w:val="24"/>
          <w:szCs w:val="24"/>
        </w:rPr>
        <w:t>Ответственность за организацию и функционирование нарядной системы</w:t>
      </w:r>
      <w:r w:rsidR="00731F9C">
        <w:rPr>
          <w:rFonts w:ascii="Tahoma" w:hAnsi="Tahoma" w:cs="Tahoma"/>
          <w:sz w:val="24"/>
          <w:szCs w:val="24"/>
        </w:rPr>
        <w:t xml:space="preserve"> на участке (в Службе)</w:t>
      </w:r>
      <w:r w:rsidR="00D30E0D">
        <w:rPr>
          <w:rFonts w:ascii="Tahoma" w:hAnsi="Tahoma" w:cs="Tahoma"/>
          <w:sz w:val="24"/>
          <w:szCs w:val="24"/>
        </w:rPr>
        <w:t xml:space="preserve"> </w:t>
      </w:r>
      <w:r w:rsidR="00D30E0D" w:rsidRPr="00D30E0D">
        <w:rPr>
          <w:rFonts w:ascii="Tahoma" w:hAnsi="Tahoma" w:cs="Tahoma"/>
          <w:sz w:val="24"/>
          <w:szCs w:val="24"/>
        </w:rPr>
        <w:t xml:space="preserve">возлагается на руководителя </w:t>
      </w:r>
      <w:r w:rsidR="00D30E0D">
        <w:rPr>
          <w:rFonts w:ascii="Tahoma" w:hAnsi="Tahoma" w:cs="Tahoma"/>
          <w:sz w:val="24"/>
          <w:szCs w:val="24"/>
        </w:rPr>
        <w:t>участка (Службы).</w:t>
      </w:r>
    </w:p>
    <w:p w:rsidR="00957B52" w:rsidRDefault="00AA7C7A" w:rsidP="0081227B">
      <w:pPr>
        <w:pStyle w:val="a3"/>
        <w:numPr>
          <w:ilvl w:val="0"/>
          <w:numId w:val="9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 w:rsidRPr="00AA7C7A">
        <w:rPr>
          <w:rFonts w:ascii="Tahoma" w:hAnsi="Tahoma" w:cs="Tahoma"/>
          <w:sz w:val="24"/>
          <w:szCs w:val="24"/>
        </w:rPr>
        <w:t xml:space="preserve">Лицо, </w:t>
      </w:r>
      <w:r>
        <w:rPr>
          <w:rFonts w:ascii="Tahoma" w:hAnsi="Tahoma" w:cs="Tahoma"/>
          <w:sz w:val="24"/>
          <w:szCs w:val="24"/>
        </w:rPr>
        <w:t xml:space="preserve">получившие наряд, несет </w:t>
      </w:r>
      <w:r w:rsidRPr="00AA7C7A">
        <w:rPr>
          <w:rFonts w:ascii="Tahoma" w:hAnsi="Tahoma" w:cs="Tahoma"/>
          <w:sz w:val="24"/>
          <w:szCs w:val="24"/>
        </w:rPr>
        <w:t>ответственно</w:t>
      </w:r>
      <w:r>
        <w:rPr>
          <w:rFonts w:ascii="Tahoma" w:hAnsi="Tahoma" w:cs="Tahoma"/>
          <w:sz w:val="24"/>
          <w:szCs w:val="24"/>
        </w:rPr>
        <w:t>сть</w:t>
      </w:r>
      <w:r w:rsidR="00957B52">
        <w:rPr>
          <w:rFonts w:ascii="Tahoma" w:hAnsi="Tahoma" w:cs="Tahoma"/>
          <w:sz w:val="24"/>
          <w:szCs w:val="24"/>
        </w:rPr>
        <w:t>:</w:t>
      </w:r>
    </w:p>
    <w:p w:rsidR="00957B52" w:rsidRDefault="00007766" w:rsidP="00957B52">
      <w:pPr>
        <w:pStyle w:val="a3"/>
        <w:numPr>
          <w:ilvl w:val="0"/>
          <w:numId w:val="13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З</w:t>
      </w:r>
      <w:r w:rsidR="00AA7C7A" w:rsidRPr="00AA7C7A">
        <w:rPr>
          <w:rFonts w:ascii="Tahoma" w:hAnsi="Tahoma" w:cs="Tahoma"/>
          <w:sz w:val="24"/>
          <w:szCs w:val="24"/>
        </w:rPr>
        <w:t>а организацию и контроль безопасн</w:t>
      </w:r>
      <w:r w:rsidR="00957B52">
        <w:rPr>
          <w:rFonts w:ascii="Tahoma" w:hAnsi="Tahoma" w:cs="Tahoma"/>
          <w:sz w:val="24"/>
          <w:szCs w:val="24"/>
        </w:rPr>
        <w:t>ого</w:t>
      </w:r>
      <w:r w:rsidR="00AA7C7A" w:rsidRPr="00AA7C7A">
        <w:rPr>
          <w:rFonts w:ascii="Tahoma" w:hAnsi="Tahoma" w:cs="Tahoma"/>
          <w:sz w:val="24"/>
          <w:szCs w:val="24"/>
        </w:rPr>
        <w:t xml:space="preserve"> </w:t>
      </w:r>
      <w:r w:rsidR="00957B52">
        <w:rPr>
          <w:rFonts w:ascii="Tahoma" w:hAnsi="Tahoma" w:cs="Tahoma"/>
          <w:sz w:val="24"/>
          <w:szCs w:val="24"/>
        </w:rPr>
        <w:t>ведения</w:t>
      </w:r>
      <w:r w:rsidR="00AA7C7A" w:rsidRPr="00AA7C7A">
        <w:rPr>
          <w:rFonts w:ascii="Tahoma" w:hAnsi="Tahoma" w:cs="Tahoma"/>
          <w:sz w:val="24"/>
          <w:szCs w:val="24"/>
        </w:rPr>
        <w:t xml:space="preserve"> работ</w:t>
      </w:r>
      <w:r w:rsidR="00957B52">
        <w:rPr>
          <w:rFonts w:ascii="Tahoma" w:hAnsi="Tahoma" w:cs="Tahoma"/>
          <w:sz w:val="24"/>
          <w:szCs w:val="24"/>
        </w:rPr>
        <w:t>;</w:t>
      </w:r>
      <w:r w:rsidR="00AA7C7A">
        <w:rPr>
          <w:rFonts w:ascii="Tahoma" w:hAnsi="Tahoma" w:cs="Tahoma"/>
          <w:sz w:val="24"/>
          <w:szCs w:val="24"/>
        </w:rPr>
        <w:t xml:space="preserve"> </w:t>
      </w:r>
    </w:p>
    <w:p w:rsidR="00AA7C7A" w:rsidRDefault="00007766" w:rsidP="00957B52">
      <w:pPr>
        <w:pStyle w:val="a3"/>
        <w:numPr>
          <w:ilvl w:val="0"/>
          <w:numId w:val="13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З</w:t>
      </w:r>
      <w:r w:rsidR="00AA7C7A">
        <w:rPr>
          <w:rFonts w:ascii="Tahoma" w:hAnsi="Tahoma" w:cs="Tahoma"/>
          <w:sz w:val="24"/>
          <w:szCs w:val="24"/>
        </w:rPr>
        <w:t>а своевременное внесение изменений в наряд, при необходимости</w:t>
      </w:r>
      <w:r w:rsidR="00957B52">
        <w:rPr>
          <w:rFonts w:ascii="Tahoma" w:hAnsi="Tahoma" w:cs="Tahoma"/>
          <w:sz w:val="24"/>
          <w:szCs w:val="24"/>
        </w:rPr>
        <w:t>;</w:t>
      </w:r>
    </w:p>
    <w:p w:rsidR="00957B52" w:rsidRDefault="00007766" w:rsidP="00957B52">
      <w:pPr>
        <w:pStyle w:val="a3"/>
        <w:numPr>
          <w:ilvl w:val="0"/>
          <w:numId w:val="13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З</w:t>
      </w:r>
      <w:r w:rsidR="00957B52" w:rsidRPr="00957B52">
        <w:rPr>
          <w:rFonts w:ascii="Tahoma" w:hAnsi="Tahoma" w:cs="Tahoma"/>
          <w:sz w:val="24"/>
          <w:szCs w:val="24"/>
        </w:rPr>
        <w:t>а неполноту и низкое качество выполняемых работ</w:t>
      </w:r>
      <w:r w:rsidR="00957B52">
        <w:rPr>
          <w:rFonts w:ascii="Tahoma" w:hAnsi="Tahoma" w:cs="Tahoma"/>
          <w:sz w:val="24"/>
          <w:szCs w:val="24"/>
        </w:rPr>
        <w:t>.</w:t>
      </w:r>
    </w:p>
    <w:p w:rsidR="00957B52" w:rsidRDefault="00957B52" w:rsidP="0081227B">
      <w:pPr>
        <w:pStyle w:val="a3"/>
        <w:numPr>
          <w:ilvl w:val="0"/>
          <w:numId w:val="9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Работники несут ответственность:</w:t>
      </w:r>
    </w:p>
    <w:p w:rsidR="00957B52" w:rsidRDefault="00957B52" w:rsidP="000F5F86">
      <w:pPr>
        <w:pStyle w:val="a3"/>
        <w:numPr>
          <w:ilvl w:val="0"/>
          <w:numId w:val="14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За ведение работ </w:t>
      </w:r>
      <w:r w:rsidRPr="00957B52">
        <w:rPr>
          <w:rFonts w:ascii="Tahoma" w:hAnsi="Tahoma" w:cs="Tahoma"/>
          <w:sz w:val="24"/>
          <w:szCs w:val="24"/>
        </w:rPr>
        <w:t>в полном соответствии с записью в книге выдачи нарядов–заданий</w:t>
      </w:r>
      <w:r>
        <w:rPr>
          <w:rFonts w:ascii="Tahoma" w:hAnsi="Tahoma" w:cs="Tahoma"/>
          <w:sz w:val="24"/>
          <w:szCs w:val="24"/>
        </w:rPr>
        <w:t>;</w:t>
      </w:r>
    </w:p>
    <w:p w:rsidR="00957B52" w:rsidRDefault="00957B52" w:rsidP="000F5F86">
      <w:pPr>
        <w:pStyle w:val="a3"/>
        <w:numPr>
          <w:ilvl w:val="0"/>
          <w:numId w:val="14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За соблюдение требований охраны труда и промышленной безопасности при ведении работ;</w:t>
      </w:r>
    </w:p>
    <w:p w:rsidR="00957B52" w:rsidRDefault="00957B52" w:rsidP="000F5F86">
      <w:pPr>
        <w:pStyle w:val="a3"/>
        <w:numPr>
          <w:ilvl w:val="0"/>
          <w:numId w:val="14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За своевременное информирование своего непосредственного руководителя обо всех изменениях </w:t>
      </w:r>
      <w:r w:rsidRPr="00957B52">
        <w:rPr>
          <w:rFonts w:ascii="Tahoma" w:hAnsi="Tahoma" w:cs="Tahoma"/>
          <w:sz w:val="24"/>
          <w:szCs w:val="24"/>
        </w:rPr>
        <w:t>обстановки на рабочем месте</w:t>
      </w:r>
      <w:r w:rsidR="001E7C2D">
        <w:rPr>
          <w:rFonts w:ascii="Tahoma" w:hAnsi="Tahoma" w:cs="Tahoma"/>
          <w:sz w:val="24"/>
          <w:szCs w:val="24"/>
        </w:rPr>
        <w:t>;</w:t>
      </w:r>
    </w:p>
    <w:p w:rsidR="007904E6" w:rsidRPr="00057D4C" w:rsidRDefault="00007766" w:rsidP="007904E6">
      <w:pPr>
        <w:pStyle w:val="a6"/>
        <w:numPr>
          <w:ilvl w:val="0"/>
          <w:numId w:val="14"/>
        </w:numPr>
        <w:ind w:left="0" w:firstLine="851"/>
        <w:jc w:val="both"/>
        <w:rPr>
          <w:rFonts w:ascii="Tahoma" w:hAnsi="Tahoma" w:cs="Tahoma"/>
          <w:sz w:val="24"/>
          <w:szCs w:val="24"/>
        </w:rPr>
      </w:pPr>
      <w:r w:rsidRPr="00057D4C">
        <w:rPr>
          <w:rFonts w:ascii="Tahoma" w:hAnsi="Tahoma" w:cs="Tahoma"/>
          <w:sz w:val="24"/>
          <w:szCs w:val="24"/>
        </w:rPr>
        <w:t>З</w:t>
      </w:r>
      <w:r w:rsidR="000F5F86" w:rsidRPr="00057D4C">
        <w:rPr>
          <w:rFonts w:ascii="Tahoma" w:hAnsi="Tahoma" w:cs="Tahoma"/>
          <w:sz w:val="24"/>
          <w:szCs w:val="24"/>
        </w:rPr>
        <w:t>а неполноту и низкое качество выполняемых работ.</w:t>
      </w:r>
    </w:p>
    <w:p w:rsidR="007904E6" w:rsidRDefault="007904E6" w:rsidP="007904E6">
      <w:pPr>
        <w:jc w:val="both"/>
        <w:rPr>
          <w:rFonts w:ascii="Tahoma" w:hAnsi="Tahoma" w:cs="Tahoma"/>
          <w:sz w:val="24"/>
          <w:szCs w:val="24"/>
        </w:rPr>
      </w:pPr>
    </w:p>
    <w:p w:rsidR="007904E6" w:rsidRDefault="007904E6" w:rsidP="007904E6">
      <w:pPr>
        <w:jc w:val="both"/>
        <w:rPr>
          <w:rFonts w:ascii="Tahoma" w:hAnsi="Tahoma" w:cs="Tahoma"/>
          <w:sz w:val="24"/>
          <w:szCs w:val="24"/>
        </w:rPr>
      </w:pPr>
    </w:p>
    <w:p w:rsidR="007904E6" w:rsidRDefault="007904E6" w:rsidP="007904E6">
      <w:pPr>
        <w:jc w:val="both"/>
        <w:rPr>
          <w:rFonts w:ascii="Tahoma" w:hAnsi="Tahoma" w:cs="Tahoma"/>
          <w:sz w:val="24"/>
          <w:szCs w:val="24"/>
        </w:rPr>
        <w:sectPr w:rsidR="007904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04E6" w:rsidRPr="007904E6" w:rsidRDefault="007904E6" w:rsidP="007904E6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lastRenderedPageBreak/>
        <w:t xml:space="preserve">Приложение </w:t>
      </w:r>
      <w:r w:rsidR="00FA74BB">
        <w:rPr>
          <w:rFonts w:ascii="Tahoma" w:hAnsi="Tahoma" w:cs="Tahoma"/>
          <w:sz w:val="24"/>
          <w:szCs w:val="24"/>
        </w:rPr>
        <w:t>№</w:t>
      </w:r>
      <w:r w:rsidRPr="007904E6">
        <w:rPr>
          <w:rFonts w:ascii="Tahoma" w:hAnsi="Tahoma" w:cs="Tahoma"/>
          <w:sz w:val="24"/>
          <w:szCs w:val="24"/>
        </w:rPr>
        <w:t xml:space="preserve">1 к </w:t>
      </w:r>
    </w:p>
    <w:p w:rsidR="007904E6" w:rsidRPr="007904E6" w:rsidRDefault="007904E6" w:rsidP="007904E6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 xml:space="preserve">«Положению о нарядной системе организации работ </w:t>
      </w:r>
    </w:p>
    <w:p w:rsidR="007904E6" w:rsidRPr="007904E6" w:rsidRDefault="007904E6" w:rsidP="007904E6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 xml:space="preserve">в </w:t>
      </w:r>
      <w:r w:rsidRPr="007904E6">
        <w:rPr>
          <w:rFonts w:ascii="Tahoma" w:hAnsi="Tahoma" w:cs="Tahoma"/>
          <w:bCs/>
          <w:sz w:val="24"/>
          <w:szCs w:val="24"/>
        </w:rPr>
        <w:t>производственных подразделениях</w:t>
      </w:r>
      <w:r w:rsidRPr="007904E6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7904E6">
        <w:rPr>
          <w:rFonts w:ascii="Tahoma" w:hAnsi="Tahoma" w:cs="Tahoma"/>
          <w:sz w:val="24"/>
          <w:szCs w:val="24"/>
        </w:rPr>
        <w:t>ООО ГРК «Быстринское»</w:t>
      </w:r>
    </w:p>
    <w:p w:rsidR="007904E6" w:rsidRPr="007904E6" w:rsidRDefault="007904E6" w:rsidP="007904E6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 xml:space="preserve">                                                                                                             </w:t>
      </w:r>
    </w:p>
    <w:p w:rsidR="007904E6" w:rsidRPr="007904E6" w:rsidRDefault="007904E6" w:rsidP="007904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7904E6">
        <w:rPr>
          <w:rFonts w:ascii="Tahoma" w:hAnsi="Tahoma" w:cs="Tahoma"/>
          <w:sz w:val="24"/>
          <w:szCs w:val="24"/>
        </w:rPr>
        <w:t xml:space="preserve">                                                                                       </w:t>
      </w:r>
      <w:r w:rsidRPr="007904E6">
        <w:rPr>
          <w:rFonts w:ascii="Tahoma" w:hAnsi="Tahoma" w:cs="Tahoma"/>
          <w:sz w:val="20"/>
          <w:szCs w:val="20"/>
        </w:rPr>
        <w:t xml:space="preserve">Дополнительные мероприятия по безопасности труда_____________________________________ </w:t>
      </w:r>
    </w:p>
    <w:p w:rsidR="007904E6" w:rsidRPr="007904E6" w:rsidRDefault="007904E6" w:rsidP="007904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7904E6">
        <w:rPr>
          <w:rFonts w:ascii="Tahoma" w:hAnsi="Tahoma" w:cs="Tahoma"/>
          <w:sz w:val="20"/>
          <w:szCs w:val="20"/>
        </w:rPr>
        <w:t xml:space="preserve">По цеху (участку, </w:t>
      </w:r>
      <w:proofErr w:type="gramStart"/>
      <w:r w:rsidRPr="007904E6">
        <w:rPr>
          <w:rFonts w:ascii="Tahoma" w:hAnsi="Tahoma" w:cs="Tahoma"/>
          <w:sz w:val="20"/>
          <w:szCs w:val="20"/>
        </w:rPr>
        <w:t>службе)_</w:t>
      </w:r>
      <w:proofErr w:type="gramEnd"/>
      <w:r w:rsidRPr="007904E6">
        <w:rPr>
          <w:rFonts w:ascii="Tahoma" w:hAnsi="Tahoma" w:cs="Tahoma"/>
          <w:sz w:val="20"/>
          <w:szCs w:val="20"/>
        </w:rPr>
        <w:t>____________________                             ___________________________________________________________________________________</w:t>
      </w:r>
    </w:p>
    <w:p w:rsidR="007904E6" w:rsidRPr="007904E6" w:rsidRDefault="007904E6" w:rsidP="007904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7904E6">
        <w:rPr>
          <w:rFonts w:ascii="Tahoma" w:hAnsi="Tahoma" w:cs="Tahoma"/>
          <w:sz w:val="20"/>
          <w:szCs w:val="20"/>
        </w:rPr>
        <w:t>На «_______» ______________________ 20_____ г.                            ___________________________________________________________________________________</w:t>
      </w:r>
    </w:p>
    <w:p w:rsidR="007904E6" w:rsidRPr="007904E6" w:rsidRDefault="007904E6" w:rsidP="007904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7904E6">
        <w:rPr>
          <w:rFonts w:ascii="Tahoma" w:hAnsi="Tahoma" w:cs="Tahoma"/>
          <w:sz w:val="20"/>
          <w:szCs w:val="20"/>
        </w:rPr>
        <w:t>Начало смены________ окончание смены________                             ___________________________________________________________________________________</w:t>
      </w:r>
    </w:p>
    <w:p w:rsidR="007904E6" w:rsidRPr="007904E6" w:rsidRDefault="007904E6" w:rsidP="007904E6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0"/>
          <w:szCs w:val="20"/>
        </w:rPr>
        <w:t xml:space="preserve">Задание на </w:t>
      </w:r>
      <w:proofErr w:type="gramStart"/>
      <w:r w:rsidRPr="007904E6">
        <w:rPr>
          <w:rFonts w:ascii="Tahoma" w:hAnsi="Tahoma" w:cs="Tahoma"/>
          <w:sz w:val="20"/>
          <w:szCs w:val="20"/>
        </w:rPr>
        <w:t>смену:</w:t>
      </w:r>
      <w:r w:rsidRPr="007904E6">
        <w:rPr>
          <w:rFonts w:ascii="Tahoma" w:hAnsi="Tahoma" w:cs="Tahoma"/>
          <w:sz w:val="24"/>
          <w:szCs w:val="24"/>
        </w:rPr>
        <w:t xml:space="preserve">   </w:t>
      </w:r>
      <w:proofErr w:type="gramEnd"/>
      <w:r w:rsidRPr="007904E6">
        <w:rPr>
          <w:rFonts w:ascii="Tahoma" w:hAnsi="Tahoma" w:cs="Tahoma"/>
          <w:sz w:val="24"/>
          <w:szCs w:val="24"/>
        </w:rPr>
        <w:t xml:space="preserve">                                                              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____________________________________________           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____________________________________________           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____________________________________________           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 xml:space="preserve">____________________________________________           _____________________________________________________________________ 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____________________________________________           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0"/>
          <w:szCs w:val="20"/>
        </w:rPr>
        <w:t>Тема пятиминутки безопасности</w:t>
      </w:r>
      <w:r w:rsidRPr="007904E6">
        <w:rPr>
          <w:rFonts w:ascii="Tahoma" w:hAnsi="Tahoma" w:cs="Tahoma"/>
          <w:sz w:val="24"/>
          <w:szCs w:val="24"/>
        </w:rPr>
        <w:t xml:space="preserve"> ____________________            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____________________________________________           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____________________________________________           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0"/>
          <w:szCs w:val="20"/>
        </w:rPr>
        <w:t>Задание выдал:</w:t>
      </w:r>
      <w:r w:rsidRPr="007904E6">
        <w:rPr>
          <w:rFonts w:ascii="Tahoma" w:hAnsi="Tahoma" w:cs="Tahoma"/>
          <w:sz w:val="24"/>
          <w:szCs w:val="24"/>
        </w:rPr>
        <w:t xml:space="preserve">                                                                           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 xml:space="preserve">________________   __________________  ___________________       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  <w:r w:rsidRPr="007904E6">
        <w:rPr>
          <w:rFonts w:ascii="Tahoma" w:hAnsi="Tahoma" w:cs="Tahoma"/>
          <w:sz w:val="16"/>
          <w:szCs w:val="16"/>
        </w:rPr>
        <w:t xml:space="preserve">       (</w:t>
      </w:r>
      <w:proofErr w:type="gramStart"/>
      <w:r w:rsidRPr="007904E6">
        <w:rPr>
          <w:rFonts w:ascii="Tahoma" w:hAnsi="Tahoma" w:cs="Tahoma"/>
          <w:sz w:val="16"/>
          <w:szCs w:val="16"/>
        </w:rPr>
        <w:t xml:space="preserve">должность)   </w:t>
      </w:r>
      <w:proofErr w:type="gramEnd"/>
      <w:r w:rsidRPr="007904E6">
        <w:rPr>
          <w:rFonts w:ascii="Tahoma" w:hAnsi="Tahoma" w:cs="Tahoma"/>
          <w:sz w:val="16"/>
          <w:szCs w:val="16"/>
        </w:rPr>
        <w:t xml:space="preserve">                                     (подпись)                            (Ф.И.О)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7904E6">
        <w:rPr>
          <w:rFonts w:ascii="Tahoma" w:hAnsi="Tahoma" w:cs="Tahoma"/>
          <w:sz w:val="20"/>
          <w:szCs w:val="20"/>
        </w:rPr>
        <w:t>Задание получил и выдал рабочим смены:</w:t>
      </w:r>
    </w:p>
    <w:p w:rsidR="007904E6" w:rsidRPr="007904E6" w:rsidRDefault="007904E6" w:rsidP="007904E6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 xml:space="preserve">________________   __________________  ___________________       </w:t>
      </w:r>
    </w:p>
    <w:p w:rsidR="007904E6" w:rsidRPr="007904E6" w:rsidRDefault="007904E6" w:rsidP="007904E6">
      <w:pPr>
        <w:spacing w:after="0" w:line="240" w:lineRule="auto"/>
        <w:rPr>
          <w:rFonts w:ascii="Tahoma" w:hAnsi="Tahoma" w:cs="Tahoma"/>
          <w:sz w:val="16"/>
          <w:szCs w:val="16"/>
        </w:rPr>
      </w:pPr>
      <w:r w:rsidRPr="007904E6">
        <w:rPr>
          <w:rFonts w:ascii="Tahoma" w:hAnsi="Tahoma" w:cs="Tahoma"/>
          <w:sz w:val="16"/>
          <w:szCs w:val="16"/>
        </w:rPr>
        <w:t xml:space="preserve">       (</w:t>
      </w:r>
      <w:proofErr w:type="gramStart"/>
      <w:r w:rsidRPr="007904E6">
        <w:rPr>
          <w:rFonts w:ascii="Tahoma" w:hAnsi="Tahoma" w:cs="Tahoma"/>
          <w:sz w:val="16"/>
          <w:szCs w:val="16"/>
        </w:rPr>
        <w:t xml:space="preserve">должность)   </w:t>
      </w:r>
      <w:proofErr w:type="gramEnd"/>
      <w:r w:rsidRPr="007904E6">
        <w:rPr>
          <w:rFonts w:ascii="Tahoma" w:hAnsi="Tahoma" w:cs="Tahoma"/>
          <w:sz w:val="16"/>
          <w:szCs w:val="16"/>
        </w:rPr>
        <w:t xml:space="preserve">                                        (подпись)                            (Ф.И.О)</w:t>
      </w:r>
    </w:p>
    <w:p w:rsidR="007904E6" w:rsidRPr="007904E6" w:rsidRDefault="007904E6" w:rsidP="007904E6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1543"/>
        <w:gridCol w:w="1417"/>
        <w:gridCol w:w="4394"/>
        <w:gridCol w:w="709"/>
        <w:gridCol w:w="709"/>
        <w:gridCol w:w="850"/>
        <w:gridCol w:w="2835"/>
        <w:gridCol w:w="1418"/>
        <w:gridCol w:w="1240"/>
      </w:tblGrid>
      <w:tr w:rsidR="007904E6" w:rsidRPr="007904E6" w:rsidTr="00A11795">
        <w:tc>
          <w:tcPr>
            <w:tcW w:w="579" w:type="dxa"/>
            <w:vMerge w:val="restart"/>
          </w:tcPr>
          <w:p w:rsidR="007904E6" w:rsidRPr="007904E6" w:rsidRDefault="007904E6" w:rsidP="007904E6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>№ п/п</w:t>
            </w:r>
          </w:p>
        </w:tc>
        <w:tc>
          <w:tcPr>
            <w:tcW w:w="1543" w:type="dxa"/>
            <w:vMerge w:val="restart"/>
          </w:tcPr>
          <w:p w:rsidR="007904E6" w:rsidRPr="007904E6" w:rsidRDefault="007904E6" w:rsidP="007904E6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>ФИО рабочих смены</w:t>
            </w:r>
          </w:p>
        </w:tc>
        <w:tc>
          <w:tcPr>
            <w:tcW w:w="1417" w:type="dxa"/>
            <w:vMerge w:val="restart"/>
          </w:tcPr>
          <w:p w:rsidR="007904E6" w:rsidRPr="007904E6" w:rsidRDefault="007904E6" w:rsidP="007904E6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 xml:space="preserve">Профессия </w:t>
            </w:r>
          </w:p>
        </w:tc>
        <w:tc>
          <w:tcPr>
            <w:tcW w:w="4394" w:type="dxa"/>
            <w:vMerge w:val="restart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>Краткое описание задания на смену</w:t>
            </w:r>
          </w:p>
        </w:tc>
        <w:tc>
          <w:tcPr>
            <w:tcW w:w="2268" w:type="dxa"/>
            <w:gridSpan w:val="3"/>
          </w:tcPr>
          <w:p w:rsidR="007904E6" w:rsidRPr="007904E6" w:rsidRDefault="007904E6" w:rsidP="007904E6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 xml:space="preserve">Задание в объемных показателях, в </w:t>
            </w:r>
            <w:proofErr w:type="spellStart"/>
            <w:r w:rsidRPr="007904E6">
              <w:rPr>
                <w:rFonts w:ascii="Tahoma" w:hAnsi="Tahoma" w:cs="Tahoma"/>
                <w:sz w:val="20"/>
                <w:szCs w:val="20"/>
              </w:rPr>
              <w:t>т.ч</w:t>
            </w:r>
            <w:proofErr w:type="spellEnd"/>
            <w:r w:rsidRPr="007904E6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835" w:type="dxa"/>
            <w:vMerge w:val="restart"/>
          </w:tcPr>
          <w:p w:rsidR="007904E6" w:rsidRPr="007904E6" w:rsidRDefault="007904E6" w:rsidP="007904E6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>Выполнение требований нормативных документов по ОТ и ПБ (ИОТ, РИОР)</w:t>
            </w:r>
          </w:p>
        </w:tc>
        <w:tc>
          <w:tcPr>
            <w:tcW w:w="1418" w:type="dxa"/>
            <w:vMerge w:val="restart"/>
          </w:tcPr>
          <w:p w:rsidR="007904E6" w:rsidRPr="007904E6" w:rsidRDefault="007904E6" w:rsidP="007904E6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>подпись работника о получении наряд-задания</w:t>
            </w:r>
          </w:p>
        </w:tc>
        <w:tc>
          <w:tcPr>
            <w:tcW w:w="1240" w:type="dxa"/>
            <w:vMerge w:val="restart"/>
          </w:tcPr>
          <w:p w:rsidR="007904E6" w:rsidRPr="007904E6" w:rsidRDefault="007904E6" w:rsidP="007904E6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>подпись работника о выполнении наряд-задания</w:t>
            </w:r>
          </w:p>
        </w:tc>
      </w:tr>
      <w:tr w:rsidR="007904E6" w:rsidRPr="007904E6" w:rsidTr="00A11795">
        <w:tc>
          <w:tcPr>
            <w:tcW w:w="579" w:type="dxa"/>
            <w:vMerge/>
          </w:tcPr>
          <w:p w:rsidR="007904E6" w:rsidRPr="007904E6" w:rsidRDefault="007904E6" w:rsidP="007904E6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  <w:vMerge/>
          </w:tcPr>
          <w:p w:rsidR="007904E6" w:rsidRPr="007904E6" w:rsidRDefault="007904E6" w:rsidP="007904E6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904E6" w:rsidRPr="007904E6" w:rsidRDefault="007904E6" w:rsidP="007904E6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  <w:vMerge/>
          </w:tcPr>
          <w:p w:rsidR="007904E6" w:rsidRPr="007904E6" w:rsidRDefault="007904E6" w:rsidP="007904E6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>факт</w:t>
            </w: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>Ед. измерения</w:t>
            </w:r>
          </w:p>
        </w:tc>
        <w:tc>
          <w:tcPr>
            <w:tcW w:w="2835" w:type="dxa"/>
            <w:vMerge/>
          </w:tcPr>
          <w:p w:rsidR="007904E6" w:rsidRPr="007904E6" w:rsidRDefault="007904E6" w:rsidP="007904E6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904E6" w:rsidRPr="007904E6" w:rsidRDefault="007904E6" w:rsidP="007904E6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0" w:type="dxa"/>
            <w:vMerge/>
          </w:tcPr>
          <w:p w:rsidR="007904E6" w:rsidRPr="007904E6" w:rsidRDefault="007904E6" w:rsidP="007904E6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lastRenderedPageBreak/>
        <w:t xml:space="preserve">     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 xml:space="preserve">      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1543"/>
        <w:gridCol w:w="1417"/>
        <w:gridCol w:w="4394"/>
        <w:gridCol w:w="709"/>
        <w:gridCol w:w="709"/>
        <w:gridCol w:w="850"/>
        <w:gridCol w:w="2835"/>
        <w:gridCol w:w="1329"/>
        <w:gridCol w:w="1329"/>
      </w:tblGrid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4E6" w:rsidRPr="007904E6" w:rsidTr="00A11795">
        <w:tc>
          <w:tcPr>
            <w:tcW w:w="57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9" w:type="dxa"/>
          </w:tcPr>
          <w:p w:rsidR="007904E6" w:rsidRPr="007904E6" w:rsidRDefault="007904E6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Отчет лица по результатам сменного наряд-задания: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 xml:space="preserve">1. Причины не выполнения плановых </w:t>
      </w:r>
      <w:proofErr w:type="gramStart"/>
      <w:r w:rsidRPr="007904E6">
        <w:rPr>
          <w:rFonts w:ascii="Tahoma" w:hAnsi="Tahoma" w:cs="Tahoma"/>
          <w:sz w:val="24"/>
          <w:szCs w:val="24"/>
        </w:rPr>
        <w:t>показателей:_</w:t>
      </w:r>
      <w:proofErr w:type="gramEnd"/>
      <w:r w:rsidRPr="007904E6">
        <w:rPr>
          <w:rFonts w:ascii="Tahoma" w:hAnsi="Tahoma" w:cs="Tahoma"/>
          <w:sz w:val="24"/>
          <w:szCs w:val="24"/>
        </w:rPr>
        <w:t>__________________________________________________________________________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 xml:space="preserve">2. Происшествия (инциденты, несчастные случаи) и принятые </w:t>
      </w:r>
      <w:proofErr w:type="gramStart"/>
      <w:r w:rsidRPr="007904E6">
        <w:rPr>
          <w:rFonts w:ascii="Tahoma" w:hAnsi="Tahoma" w:cs="Tahoma"/>
          <w:sz w:val="24"/>
          <w:szCs w:val="24"/>
        </w:rPr>
        <w:t>меры:_</w:t>
      </w:r>
      <w:proofErr w:type="gramEnd"/>
      <w:r w:rsidRPr="007904E6">
        <w:rPr>
          <w:rFonts w:ascii="Tahoma" w:hAnsi="Tahoma" w:cs="Tahoma"/>
          <w:sz w:val="24"/>
          <w:szCs w:val="24"/>
        </w:rPr>
        <w:t>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________________                 _____________________                               ____________________________________</w:t>
      </w:r>
    </w:p>
    <w:p w:rsidR="00F72F9D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  <w:r w:rsidRPr="007904E6">
        <w:rPr>
          <w:rFonts w:ascii="Tahoma" w:hAnsi="Tahoma" w:cs="Tahoma"/>
          <w:sz w:val="16"/>
          <w:szCs w:val="16"/>
        </w:rPr>
        <w:t xml:space="preserve">        (</w:t>
      </w:r>
      <w:proofErr w:type="gramStart"/>
      <w:r w:rsidRPr="007904E6">
        <w:rPr>
          <w:rFonts w:ascii="Tahoma" w:hAnsi="Tahoma" w:cs="Tahoma"/>
          <w:sz w:val="16"/>
          <w:szCs w:val="16"/>
        </w:rPr>
        <w:t xml:space="preserve">должность)   </w:t>
      </w:r>
      <w:proofErr w:type="gramEnd"/>
      <w:r w:rsidRPr="007904E6">
        <w:rPr>
          <w:rFonts w:ascii="Tahoma" w:hAnsi="Tahoma" w:cs="Tahoma"/>
          <w:sz w:val="16"/>
          <w:szCs w:val="16"/>
        </w:rPr>
        <w:t xml:space="preserve">                            </w:t>
      </w:r>
      <w:r>
        <w:rPr>
          <w:rFonts w:ascii="Tahoma" w:hAnsi="Tahoma" w:cs="Tahoma"/>
          <w:sz w:val="16"/>
          <w:szCs w:val="16"/>
        </w:rPr>
        <w:t xml:space="preserve">                          </w:t>
      </w:r>
      <w:r w:rsidRPr="007904E6">
        <w:rPr>
          <w:rFonts w:ascii="Tahoma" w:hAnsi="Tahoma" w:cs="Tahoma"/>
          <w:sz w:val="16"/>
          <w:szCs w:val="16"/>
        </w:rPr>
        <w:t xml:space="preserve">        (подпись)                                                </w:t>
      </w:r>
      <w:r>
        <w:rPr>
          <w:rFonts w:ascii="Tahoma" w:hAnsi="Tahoma" w:cs="Tahoma"/>
          <w:sz w:val="16"/>
          <w:szCs w:val="16"/>
        </w:rPr>
        <w:t xml:space="preserve">             </w:t>
      </w:r>
      <w:r w:rsidRPr="007904E6">
        <w:rPr>
          <w:rFonts w:ascii="Tahoma" w:hAnsi="Tahoma" w:cs="Tahoma"/>
          <w:sz w:val="16"/>
          <w:szCs w:val="16"/>
        </w:rPr>
        <w:t xml:space="preserve">                                 (Ф.И.О)    </w:t>
      </w:r>
    </w:p>
    <w:p w:rsidR="00F72F9D" w:rsidRDefault="00F72F9D" w:rsidP="00F72F9D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  <w:sectPr w:rsidR="00F72F9D" w:rsidSect="00F72F9D">
          <w:pgSz w:w="16838" w:h="11906" w:orient="landscape"/>
          <w:pgMar w:top="284" w:right="567" w:bottom="284" w:left="567" w:header="709" w:footer="709" w:gutter="0"/>
          <w:cols w:space="708"/>
          <w:docGrid w:linePitch="360"/>
        </w:sectPr>
      </w:pPr>
    </w:p>
    <w:p w:rsidR="00F72F9D" w:rsidRPr="00F72F9D" w:rsidRDefault="00F72F9D" w:rsidP="00F72F9D">
      <w:pPr>
        <w:spacing w:after="0" w:line="240" w:lineRule="auto"/>
        <w:jc w:val="right"/>
        <w:rPr>
          <w:rFonts w:ascii="Tahoma" w:eastAsia="Times New Roman" w:hAnsi="Tahoma" w:cs="Tahoma"/>
          <w:sz w:val="24"/>
          <w:szCs w:val="24"/>
          <w:lang w:eastAsia="ru-RU"/>
        </w:rPr>
      </w:pPr>
      <w:r w:rsidRPr="00F72F9D">
        <w:rPr>
          <w:rFonts w:ascii="Tahoma" w:eastAsia="Times New Roman" w:hAnsi="Tahoma" w:cs="Tahoma"/>
          <w:sz w:val="24"/>
          <w:szCs w:val="24"/>
          <w:lang w:eastAsia="ru-RU"/>
        </w:rPr>
        <w:lastRenderedPageBreak/>
        <w:t>Приложение №</w:t>
      </w:r>
      <w:r>
        <w:rPr>
          <w:rFonts w:ascii="Tahoma" w:eastAsia="Times New Roman" w:hAnsi="Tahoma" w:cs="Tahoma"/>
          <w:sz w:val="24"/>
          <w:szCs w:val="24"/>
          <w:lang w:eastAsia="ru-RU"/>
        </w:rPr>
        <w:t>2</w:t>
      </w:r>
      <w:r w:rsidRPr="00F72F9D">
        <w:rPr>
          <w:rFonts w:ascii="Tahoma" w:eastAsia="Times New Roman" w:hAnsi="Tahoma" w:cs="Tahoma"/>
          <w:sz w:val="24"/>
          <w:szCs w:val="24"/>
          <w:lang w:eastAsia="ru-RU"/>
        </w:rPr>
        <w:t xml:space="preserve"> к </w:t>
      </w:r>
    </w:p>
    <w:p w:rsidR="00F72F9D" w:rsidRPr="00F72F9D" w:rsidRDefault="00F72F9D" w:rsidP="00F72F9D">
      <w:pPr>
        <w:spacing w:after="0" w:line="240" w:lineRule="auto"/>
        <w:jc w:val="right"/>
        <w:rPr>
          <w:rFonts w:ascii="Tahoma" w:eastAsia="Times New Roman" w:hAnsi="Tahoma" w:cs="Tahoma"/>
          <w:sz w:val="24"/>
          <w:szCs w:val="24"/>
          <w:lang w:eastAsia="ru-RU"/>
        </w:rPr>
      </w:pPr>
      <w:r w:rsidRPr="00F72F9D">
        <w:rPr>
          <w:rFonts w:ascii="Tahoma" w:eastAsia="Times New Roman" w:hAnsi="Tahoma" w:cs="Tahoma"/>
          <w:sz w:val="24"/>
          <w:szCs w:val="24"/>
          <w:lang w:eastAsia="ru-RU"/>
        </w:rPr>
        <w:t xml:space="preserve">«Положению о нарядной системе организации работ </w:t>
      </w:r>
    </w:p>
    <w:p w:rsidR="00F72F9D" w:rsidRPr="00F72F9D" w:rsidRDefault="00F72F9D" w:rsidP="00F72F9D">
      <w:pPr>
        <w:spacing w:after="0" w:line="240" w:lineRule="auto"/>
        <w:jc w:val="right"/>
        <w:rPr>
          <w:rFonts w:ascii="Tahoma" w:eastAsia="Times New Roman" w:hAnsi="Tahoma" w:cs="Tahoma"/>
          <w:sz w:val="24"/>
          <w:szCs w:val="24"/>
          <w:lang w:eastAsia="ru-RU"/>
        </w:rPr>
      </w:pPr>
      <w:r w:rsidRPr="00F72F9D">
        <w:rPr>
          <w:rFonts w:ascii="Tahoma" w:eastAsia="Times New Roman" w:hAnsi="Tahoma" w:cs="Tahoma"/>
          <w:sz w:val="24"/>
          <w:szCs w:val="24"/>
          <w:lang w:eastAsia="ru-RU"/>
        </w:rPr>
        <w:t xml:space="preserve">в </w:t>
      </w:r>
      <w:r w:rsidRPr="00F72F9D">
        <w:rPr>
          <w:rFonts w:ascii="Tahoma" w:eastAsia="Times New Roman" w:hAnsi="Tahoma" w:cs="Tahoma"/>
          <w:bCs/>
          <w:sz w:val="24"/>
          <w:szCs w:val="24"/>
          <w:lang w:eastAsia="ru-RU"/>
        </w:rPr>
        <w:t>производственных подразделениях</w:t>
      </w:r>
      <w:r w:rsidRPr="00F72F9D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 </w:t>
      </w:r>
      <w:r w:rsidRPr="00F72F9D">
        <w:rPr>
          <w:rFonts w:ascii="Tahoma" w:eastAsia="Times New Roman" w:hAnsi="Tahoma" w:cs="Tahoma"/>
          <w:sz w:val="24"/>
          <w:szCs w:val="24"/>
          <w:lang w:eastAsia="ru-RU"/>
        </w:rPr>
        <w:t>ООО ГРК «Быстринское»</w:t>
      </w:r>
    </w:p>
    <w:p w:rsidR="00F72F9D" w:rsidRPr="00F72F9D" w:rsidRDefault="00F72F9D" w:rsidP="00F72F9D">
      <w:pPr>
        <w:spacing w:after="0" w:line="240" w:lineRule="auto"/>
        <w:jc w:val="right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F72F9D" w:rsidRDefault="00F72F9D" w:rsidP="00F72F9D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b/>
          <w:sz w:val="24"/>
          <w:szCs w:val="24"/>
          <w:lang w:eastAsia="ru-RU"/>
        </w:rPr>
        <w:t>ПАМЯТКА ПО ПРАВИЛАМ ВЫДАЧИ НАРЯДА-ЗАДАНИЯ</w:t>
      </w:r>
    </w:p>
    <w:p w:rsidR="00F72F9D" w:rsidRDefault="00F72F9D" w:rsidP="00F72F9D">
      <w:pPr>
        <w:widowControl w:val="0"/>
        <w:spacing w:after="0" w:line="312" w:lineRule="exact"/>
        <w:ind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F72F9D" w:rsidRPr="00CC6501" w:rsidRDefault="00F72F9D" w:rsidP="00F72F9D">
      <w:pPr>
        <w:widowControl w:val="0"/>
        <w:spacing w:after="0" w:line="312" w:lineRule="exact"/>
        <w:ind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CC6501">
        <w:rPr>
          <w:rFonts w:ascii="Tahoma" w:eastAsia="Times New Roman" w:hAnsi="Tahoma" w:cs="Tahoma"/>
          <w:sz w:val="24"/>
          <w:szCs w:val="24"/>
          <w:lang w:eastAsia="ru-RU"/>
        </w:rPr>
        <w:t xml:space="preserve">Типовые требования к проведению </w:t>
      </w:r>
      <w:proofErr w:type="spellStart"/>
      <w:r w:rsidRPr="00CC6501">
        <w:rPr>
          <w:rFonts w:ascii="Tahoma" w:eastAsia="Times New Roman" w:hAnsi="Tahoma" w:cs="Tahoma"/>
          <w:sz w:val="24"/>
          <w:szCs w:val="24"/>
          <w:lang w:eastAsia="ru-RU"/>
        </w:rPr>
        <w:t>предсменной</w:t>
      </w:r>
      <w:proofErr w:type="spellEnd"/>
      <w:r w:rsidRPr="00CC6501">
        <w:rPr>
          <w:rFonts w:ascii="Tahoma" w:eastAsia="Times New Roman" w:hAnsi="Tahoma" w:cs="Tahoma"/>
          <w:sz w:val="24"/>
          <w:szCs w:val="24"/>
          <w:lang w:eastAsia="ru-RU"/>
        </w:rPr>
        <w:t xml:space="preserve"> оперативки (пятиминутки):</w:t>
      </w:r>
    </w:p>
    <w:p w:rsidR="00F72F9D" w:rsidRPr="005E31B9" w:rsidRDefault="00F72F9D" w:rsidP="00F72F9D">
      <w:pPr>
        <w:widowControl w:val="0"/>
        <w:spacing w:after="0" w:line="312" w:lineRule="exact"/>
        <w:ind w:right="20" w:firstLine="851"/>
        <w:jc w:val="both"/>
        <w:rPr>
          <w:rFonts w:ascii="Tahoma" w:eastAsia="Times New Roman" w:hAnsi="Tahoma" w:cs="Tahoma"/>
          <w:b/>
          <w:i/>
          <w:sz w:val="36"/>
          <w:szCs w:val="36"/>
          <w:lang w:eastAsia="ru-RU"/>
        </w:rPr>
      </w:pPr>
    </w:p>
    <w:p w:rsidR="00F72F9D" w:rsidRPr="00CC6501" w:rsidRDefault="00F72F9D" w:rsidP="00F72F9D">
      <w:pPr>
        <w:pStyle w:val="a6"/>
        <w:widowControl w:val="0"/>
        <w:numPr>
          <w:ilvl w:val="0"/>
          <w:numId w:val="25"/>
        </w:numPr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CC6501">
        <w:rPr>
          <w:rFonts w:ascii="Tahoma" w:eastAsia="Times New Roman" w:hAnsi="Tahoma" w:cs="Tahoma"/>
          <w:sz w:val="24"/>
          <w:szCs w:val="24"/>
          <w:lang w:eastAsia="ru-RU"/>
        </w:rPr>
        <w:t>Ознакомиться с состоянием охраны труда на участке (обход участка, ознакомление с записями 1 ступени контроля, осмотреть все журналы участка);</w:t>
      </w:r>
    </w:p>
    <w:p w:rsidR="00F72F9D" w:rsidRPr="00CC6501" w:rsidRDefault="00F72F9D" w:rsidP="00F72F9D">
      <w:pPr>
        <w:pStyle w:val="a6"/>
        <w:widowControl w:val="0"/>
        <w:numPr>
          <w:ilvl w:val="0"/>
          <w:numId w:val="25"/>
        </w:numPr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CC6501">
        <w:rPr>
          <w:rFonts w:ascii="Tahoma" w:eastAsia="Times New Roman" w:hAnsi="Tahoma" w:cs="Tahoma"/>
          <w:sz w:val="24"/>
          <w:szCs w:val="24"/>
          <w:lang w:eastAsia="ru-RU"/>
        </w:rPr>
        <w:t>Произвести табельный учет рабочего времени;</w:t>
      </w:r>
    </w:p>
    <w:p w:rsidR="00F72F9D" w:rsidRPr="00CC6501" w:rsidRDefault="00F72F9D" w:rsidP="00F72F9D">
      <w:pPr>
        <w:pStyle w:val="a6"/>
        <w:widowControl w:val="0"/>
        <w:numPr>
          <w:ilvl w:val="0"/>
          <w:numId w:val="25"/>
        </w:numPr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CC6501">
        <w:rPr>
          <w:rFonts w:ascii="Tahoma" w:eastAsia="Times New Roman" w:hAnsi="Tahoma" w:cs="Tahoma"/>
          <w:sz w:val="24"/>
          <w:szCs w:val="24"/>
          <w:lang w:eastAsia="ru-RU"/>
        </w:rPr>
        <w:t>Выдать сменное задание с записью в журнале выдачи наряд-заданий;</w:t>
      </w:r>
    </w:p>
    <w:p w:rsidR="00F72F9D" w:rsidRPr="00CC6501" w:rsidRDefault="00F72F9D" w:rsidP="00F72F9D">
      <w:pPr>
        <w:pStyle w:val="a6"/>
        <w:widowControl w:val="0"/>
        <w:numPr>
          <w:ilvl w:val="0"/>
          <w:numId w:val="25"/>
        </w:numPr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CC6501">
        <w:rPr>
          <w:rFonts w:ascii="Tahoma" w:eastAsia="Times New Roman" w:hAnsi="Tahoma" w:cs="Tahoma"/>
          <w:sz w:val="24"/>
          <w:szCs w:val="24"/>
          <w:lang w:eastAsia="ru-RU"/>
        </w:rPr>
        <w:t>Провести текущий инструктаж с доведением безопасных приемов выполнения работ в конкретных условиях;</w:t>
      </w:r>
    </w:p>
    <w:p w:rsidR="00F72F9D" w:rsidRPr="00CC6501" w:rsidRDefault="00F72F9D" w:rsidP="00F72F9D">
      <w:pPr>
        <w:pStyle w:val="a6"/>
        <w:widowControl w:val="0"/>
        <w:numPr>
          <w:ilvl w:val="0"/>
          <w:numId w:val="25"/>
        </w:numPr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CC6501">
        <w:rPr>
          <w:rFonts w:ascii="Tahoma" w:eastAsia="Times New Roman" w:hAnsi="Tahoma" w:cs="Tahoma"/>
          <w:sz w:val="24"/>
          <w:szCs w:val="24"/>
          <w:lang w:eastAsia="ru-RU"/>
        </w:rPr>
        <w:t>Проверить наличие и исправность специальной одежды, специальной обуви и других средств индивидуальной защиты;</w:t>
      </w:r>
    </w:p>
    <w:p w:rsidR="00F72F9D" w:rsidRPr="00CC6501" w:rsidRDefault="00F72F9D" w:rsidP="00F72F9D">
      <w:pPr>
        <w:pStyle w:val="a6"/>
        <w:widowControl w:val="0"/>
        <w:numPr>
          <w:ilvl w:val="0"/>
          <w:numId w:val="25"/>
        </w:numPr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CC6501">
        <w:rPr>
          <w:rFonts w:ascii="Tahoma" w:eastAsia="Times New Roman" w:hAnsi="Tahoma" w:cs="Tahoma"/>
          <w:sz w:val="24"/>
          <w:szCs w:val="24"/>
          <w:lang w:eastAsia="ru-RU"/>
        </w:rPr>
        <w:t>Проверить наличие и исправность инструмента, приспособлений, инвентаря, используемых работниками в процессе работы;</w:t>
      </w:r>
    </w:p>
    <w:p w:rsidR="00F72F9D" w:rsidRPr="00CC6501" w:rsidRDefault="00F72F9D" w:rsidP="00F72F9D">
      <w:pPr>
        <w:pStyle w:val="a6"/>
        <w:widowControl w:val="0"/>
        <w:numPr>
          <w:ilvl w:val="0"/>
          <w:numId w:val="25"/>
        </w:numPr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CC6501">
        <w:rPr>
          <w:rFonts w:ascii="Tahoma" w:eastAsia="Times New Roman" w:hAnsi="Tahoma" w:cs="Tahoma"/>
          <w:sz w:val="24"/>
          <w:szCs w:val="24"/>
          <w:lang w:eastAsia="ru-RU"/>
        </w:rPr>
        <w:t>Проверить наличие у работников необходимых документов (удостоверений на право выполнения работ):</w:t>
      </w:r>
    </w:p>
    <w:p w:rsidR="00F72F9D" w:rsidRPr="00CC6501" w:rsidRDefault="00F72F9D" w:rsidP="00F72F9D">
      <w:pPr>
        <w:pStyle w:val="a6"/>
        <w:widowControl w:val="0"/>
        <w:numPr>
          <w:ilvl w:val="0"/>
          <w:numId w:val="25"/>
        </w:numPr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CC6501">
        <w:rPr>
          <w:rFonts w:ascii="Tahoma" w:eastAsia="Times New Roman" w:hAnsi="Tahoma" w:cs="Tahoma"/>
          <w:sz w:val="24"/>
          <w:szCs w:val="24"/>
          <w:lang w:eastAsia="ru-RU"/>
        </w:rPr>
        <w:t xml:space="preserve">Довести информацию по </w:t>
      </w:r>
      <w:proofErr w:type="spellStart"/>
      <w:r w:rsidRPr="00CC6501">
        <w:rPr>
          <w:rFonts w:ascii="Tahoma" w:eastAsia="Times New Roman" w:hAnsi="Tahoma" w:cs="Tahoma"/>
          <w:sz w:val="24"/>
          <w:szCs w:val="24"/>
          <w:lang w:eastAsia="ru-RU"/>
        </w:rPr>
        <w:t>ОТиПБ</w:t>
      </w:r>
      <w:proofErr w:type="spellEnd"/>
      <w:r w:rsidRPr="00CC6501">
        <w:rPr>
          <w:rFonts w:ascii="Tahoma" w:eastAsia="Times New Roman" w:hAnsi="Tahoma" w:cs="Tahoma"/>
          <w:sz w:val="24"/>
          <w:szCs w:val="24"/>
          <w:lang w:eastAsia="ru-RU"/>
        </w:rPr>
        <w:t xml:space="preserve">, в соответствии с недельным планом проведения оперативок: </w:t>
      </w:r>
    </w:p>
    <w:p w:rsidR="00F72F9D" w:rsidRDefault="00F72F9D" w:rsidP="00F72F9D">
      <w:pPr>
        <w:widowControl w:val="0"/>
        <w:spacing w:after="0" w:line="312" w:lineRule="exact"/>
        <w:ind w:right="20"/>
        <w:jc w:val="both"/>
        <w:rPr>
          <w:rFonts w:ascii="Tahoma" w:eastAsia="Times New Roman" w:hAnsi="Tahoma" w:cs="Tahoma"/>
          <w:b/>
          <w:i/>
          <w:sz w:val="28"/>
          <w:szCs w:val="28"/>
          <w:lang w:eastAsia="ru-RU"/>
        </w:rPr>
      </w:pPr>
    </w:p>
    <w:p w:rsidR="00F72F9D" w:rsidRPr="005E31B9" w:rsidRDefault="00F72F9D" w:rsidP="00F72F9D">
      <w:pPr>
        <w:widowControl w:val="0"/>
        <w:spacing w:after="0" w:line="312" w:lineRule="exact"/>
        <w:ind w:right="20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5E31B9">
        <w:rPr>
          <w:rFonts w:ascii="Tahoma" w:eastAsia="Times New Roman" w:hAnsi="Tahoma" w:cs="Tahoma"/>
          <w:b/>
          <w:sz w:val="24"/>
          <w:szCs w:val="24"/>
          <w:lang w:eastAsia="ru-RU"/>
        </w:rPr>
        <w:t>Недельный план проведения оперативок (пятиминуток):</w:t>
      </w:r>
    </w:p>
    <w:p w:rsidR="00F72F9D" w:rsidRDefault="00F72F9D" w:rsidP="00F72F9D">
      <w:pPr>
        <w:spacing w:after="0" w:line="240" w:lineRule="auto"/>
        <w:ind w:firstLine="851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F72F9D" w:rsidRPr="00503BEC" w:rsidRDefault="00F72F9D" w:rsidP="00F72F9D">
      <w:pPr>
        <w:spacing w:after="0" w:line="240" w:lineRule="auto"/>
        <w:ind w:firstLine="851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503BEC">
        <w:rPr>
          <w:rFonts w:ascii="Tahoma" w:eastAsia="Times New Roman" w:hAnsi="Tahoma" w:cs="Tahoma"/>
          <w:b/>
          <w:sz w:val="24"/>
          <w:szCs w:val="24"/>
          <w:lang w:eastAsia="ru-RU"/>
        </w:rPr>
        <w:t>Понедельник:</w:t>
      </w:r>
    </w:p>
    <w:p w:rsidR="00F72F9D" w:rsidRPr="00770A05" w:rsidRDefault="00F72F9D" w:rsidP="00F72F9D">
      <w:pPr>
        <w:widowControl w:val="0"/>
        <w:numPr>
          <w:ilvl w:val="0"/>
          <w:numId w:val="18"/>
        </w:numPr>
        <w:tabs>
          <w:tab w:val="left" w:pos="0"/>
        </w:tabs>
        <w:spacing w:after="0" w:line="278" w:lineRule="exact"/>
        <w:ind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Информацию о текущем состоянии травматизма в </w:t>
      </w:r>
      <w:r>
        <w:rPr>
          <w:rFonts w:ascii="Tahoma" w:eastAsia="Times New Roman" w:hAnsi="Tahoma" w:cs="Tahoma"/>
          <w:sz w:val="24"/>
          <w:szCs w:val="24"/>
          <w:lang w:eastAsia="ru-RU"/>
        </w:rPr>
        <w:t>ООО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«</w:t>
      </w:r>
      <w:r>
        <w:rPr>
          <w:rFonts w:ascii="Tahoma" w:eastAsia="Times New Roman" w:hAnsi="Tahoma" w:cs="Tahoma"/>
          <w:sz w:val="24"/>
          <w:szCs w:val="24"/>
          <w:lang w:eastAsia="ru-RU"/>
        </w:rPr>
        <w:t>ГРК «Быстринское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» и по Группе компаний «Норильский Никель» в целом.</w:t>
      </w:r>
    </w:p>
    <w:p w:rsidR="00F72F9D" w:rsidRPr="00770A05" w:rsidRDefault="00F72F9D" w:rsidP="00F72F9D">
      <w:pPr>
        <w:widowControl w:val="0"/>
        <w:numPr>
          <w:ilvl w:val="0"/>
          <w:numId w:val="18"/>
        </w:numPr>
        <w:tabs>
          <w:tab w:val="left" w:pos="0"/>
        </w:tabs>
        <w:spacing w:after="0" w:line="312" w:lineRule="exact"/>
        <w:ind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Реестр идентифицированных опасностей и рисков. Реестр опасностей и рисков </w:t>
      </w:r>
      <w:r>
        <w:rPr>
          <w:rFonts w:ascii="Tahoma" w:eastAsia="Times New Roman" w:hAnsi="Tahoma" w:cs="Tahoma"/>
          <w:sz w:val="24"/>
          <w:szCs w:val="24"/>
          <w:lang w:eastAsia="ru-RU"/>
        </w:rPr>
        <w:t>подразделения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. Перечень значительных рисков </w:t>
      </w:r>
      <w:r>
        <w:rPr>
          <w:rFonts w:ascii="Tahoma" w:eastAsia="Times New Roman" w:hAnsi="Tahoma" w:cs="Tahoma"/>
          <w:sz w:val="24"/>
          <w:szCs w:val="24"/>
          <w:lang w:eastAsia="ru-RU"/>
        </w:rPr>
        <w:t>подразделения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(по профессиям) (при наличии).</w:t>
      </w:r>
    </w:p>
    <w:p w:rsidR="00F72F9D" w:rsidRPr="00770A05" w:rsidRDefault="00F72F9D" w:rsidP="00F72F9D">
      <w:pPr>
        <w:widowControl w:val="0"/>
        <w:numPr>
          <w:ilvl w:val="0"/>
          <w:numId w:val="18"/>
        </w:numPr>
        <w:tabs>
          <w:tab w:val="left" w:pos="0"/>
        </w:tabs>
        <w:spacing w:after="0" w:line="312" w:lineRule="exact"/>
        <w:ind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Основные требования </w:t>
      </w:r>
      <w:r>
        <w:rPr>
          <w:rFonts w:ascii="Tahoma" w:eastAsia="Times New Roman" w:hAnsi="Tahoma" w:cs="Tahoma"/>
          <w:sz w:val="24"/>
          <w:szCs w:val="24"/>
          <w:lang w:eastAsia="ru-RU"/>
        </w:rPr>
        <w:t>СТО ГРКБ 12-16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«Обеспечение работников средствами индивидуальной защиты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в ООО «ГРК «Быстринское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» (в соответствии с профессиями и спецификой производимых работ).</w:t>
      </w:r>
    </w:p>
    <w:p w:rsidR="00F72F9D" w:rsidRPr="00770A05" w:rsidRDefault="00F72F9D" w:rsidP="00F72F9D">
      <w:pPr>
        <w:widowControl w:val="0"/>
        <w:numPr>
          <w:ilvl w:val="0"/>
          <w:numId w:val="18"/>
        </w:numPr>
        <w:tabs>
          <w:tab w:val="left" w:pos="0"/>
        </w:tabs>
        <w:spacing w:after="0" w:line="312" w:lineRule="exact"/>
        <w:ind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Основные требования </w:t>
      </w:r>
      <w:r>
        <w:rPr>
          <w:rFonts w:ascii="Tahoma" w:eastAsia="Times New Roman" w:hAnsi="Tahoma" w:cs="Tahoma"/>
          <w:sz w:val="24"/>
          <w:szCs w:val="24"/>
          <w:lang w:eastAsia="ru-RU"/>
        </w:rPr>
        <w:t>СТО ГРКБ 7-14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«Требования безопасности при посадке и высадке людей при их перевозке на автотранспорте </w:t>
      </w:r>
      <w:r>
        <w:rPr>
          <w:rFonts w:ascii="Tahoma" w:eastAsia="Times New Roman" w:hAnsi="Tahoma" w:cs="Tahoma"/>
          <w:sz w:val="24"/>
          <w:szCs w:val="24"/>
          <w:lang w:eastAsia="ru-RU"/>
        </w:rPr>
        <w:t>ООО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«</w:t>
      </w:r>
      <w:r>
        <w:rPr>
          <w:rFonts w:ascii="Tahoma" w:eastAsia="Times New Roman" w:hAnsi="Tahoma" w:cs="Tahoma"/>
          <w:sz w:val="24"/>
          <w:szCs w:val="24"/>
          <w:lang w:eastAsia="ru-RU"/>
        </w:rPr>
        <w:t>ГРК «Быстринское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» (схемы пешеходных маршрутов, действия персонала при ДТП и пр.).</w:t>
      </w:r>
    </w:p>
    <w:p w:rsidR="00F72F9D" w:rsidRPr="00770A05" w:rsidRDefault="00F72F9D" w:rsidP="00F72F9D">
      <w:pPr>
        <w:widowControl w:val="0"/>
        <w:numPr>
          <w:ilvl w:val="0"/>
          <w:numId w:val="18"/>
        </w:numPr>
        <w:tabs>
          <w:tab w:val="left" w:pos="0"/>
        </w:tabs>
        <w:spacing w:after="0" w:line="312" w:lineRule="exact"/>
        <w:ind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«Кардинальные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(ключевые) 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правила безопасности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труда в ООО «ГРК «Быстринское»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(приказ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Генерального директора 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от </w:t>
      </w:r>
      <w:r>
        <w:rPr>
          <w:rFonts w:ascii="Tahoma" w:eastAsia="Times New Roman" w:hAnsi="Tahoma" w:cs="Tahoma"/>
          <w:sz w:val="24"/>
          <w:szCs w:val="24"/>
          <w:lang w:eastAsia="ru-RU"/>
        </w:rPr>
        <w:t>23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.0</w:t>
      </w:r>
      <w:r>
        <w:rPr>
          <w:rFonts w:ascii="Tahoma" w:eastAsia="Times New Roman" w:hAnsi="Tahoma" w:cs="Tahoma"/>
          <w:sz w:val="24"/>
          <w:szCs w:val="24"/>
          <w:lang w:eastAsia="ru-RU"/>
        </w:rPr>
        <w:t>3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.201</w:t>
      </w:r>
      <w:r>
        <w:rPr>
          <w:rFonts w:ascii="Tahoma" w:eastAsia="Times New Roman" w:hAnsi="Tahoma" w:cs="Tahoma"/>
          <w:sz w:val="24"/>
          <w:szCs w:val="24"/>
          <w:lang w:eastAsia="ru-RU"/>
        </w:rPr>
        <w:t>8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№ </w:t>
      </w:r>
      <w:r>
        <w:rPr>
          <w:rFonts w:ascii="Tahoma" w:eastAsia="Times New Roman" w:hAnsi="Tahoma" w:cs="Tahoma"/>
          <w:sz w:val="24"/>
          <w:szCs w:val="24"/>
          <w:lang w:eastAsia="ru-RU"/>
        </w:rPr>
        <w:t>ГРКБ/204-п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).</w:t>
      </w:r>
    </w:p>
    <w:p w:rsidR="00F72F9D" w:rsidRDefault="00F72F9D" w:rsidP="00F72F9D">
      <w:pPr>
        <w:widowControl w:val="0"/>
        <w:numPr>
          <w:ilvl w:val="0"/>
          <w:numId w:val="18"/>
        </w:numPr>
        <w:tabs>
          <w:tab w:val="left" w:pos="0"/>
        </w:tabs>
        <w:spacing w:after="0" w:line="312" w:lineRule="exact"/>
        <w:ind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Необходимость проведения мероприятий по обеспечению безопасности рабочего места (проверка наличия напряжения на кабельных линиях, использование СИЗ и т.д.).</w:t>
      </w:r>
    </w:p>
    <w:p w:rsidR="00F72F9D" w:rsidRDefault="00F72F9D" w:rsidP="00F72F9D">
      <w:pPr>
        <w:widowControl w:val="0"/>
        <w:numPr>
          <w:ilvl w:val="0"/>
          <w:numId w:val="18"/>
        </w:numPr>
        <w:tabs>
          <w:tab w:val="left" w:pos="0"/>
        </w:tabs>
        <w:spacing w:after="0" w:line="312" w:lineRule="exact"/>
        <w:ind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2E2DAC">
        <w:rPr>
          <w:rFonts w:ascii="Tahoma" w:eastAsia="Times New Roman" w:hAnsi="Tahoma" w:cs="Tahoma"/>
          <w:sz w:val="24"/>
          <w:szCs w:val="24"/>
          <w:lang w:eastAsia="ru-RU"/>
        </w:rPr>
        <w:t>Порядок реализации права работника на отказ от выполнения работ в случае возникновения опасности для его жизни и здоровья</w:t>
      </w:r>
      <w:r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:rsidR="00F72F9D" w:rsidRPr="002E2DAC" w:rsidRDefault="00F72F9D" w:rsidP="00F72F9D">
      <w:pPr>
        <w:widowControl w:val="0"/>
        <w:numPr>
          <w:ilvl w:val="0"/>
          <w:numId w:val="18"/>
        </w:numPr>
        <w:tabs>
          <w:tab w:val="left" w:pos="0"/>
        </w:tabs>
        <w:spacing w:after="0" w:line="312" w:lineRule="exact"/>
        <w:ind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Необходимость и порядок проведения Динамической оценки риска (ДОР).</w:t>
      </w:r>
    </w:p>
    <w:p w:rsidR="00F72F9D" w:rsidRDefault="00F72F9D" w:rsidP="00F72F9D">
      <w:pPr>
        <w:tabs>
          <w:tab w:val="left" w:pos="0"/>
        </w:tabs>
        <w:spacing w:after="0" w:line="240" w:lineRule="auto"/>
        <w:ind w:firstLine="851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F72F9D" w:rsidRDefault="00F72F9D" w:rsidP="00F72F9D">
      <w:pPr>
        <w:tabs>
          <w:tab w:val="left" w:pos="0"/>
        </w:tabs>
        <w:spacing w:after="0" w:line="240" w:lineRule="auto"/>
        <w:ind w:firstLine="851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F72F9D" w:rsidRDefault="00F72F9D" w:rsidP="00F72F9D">
      <w:pPr>
        <w:tabs>
          <w:tab w:val="left" w:pos="0"/>
        </w:tabs>
        <w:spacing w:after="0" w:line="240" w:lineRule="auto"/>
        <w:ind w:firstLine="851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F72F9D" w:rsidRDefault="00F72F9D" w:rsidP="00F72F9D">
      <w:pPr>
        <w:tabs>
          <w:tab w:val="left" w:pos="0"/>
        </w:tabs>
        <w:spacing w:after="0" w:line="240" w:lineRule="auto"/>
        <w:ind w:firstLine="851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252B0D">
        <w:rPr>
          <w:rFonts w:ascii="Tahoma" w:eastAsia="Times New Roman" w:hAnsi="Tahoma" w:cs="Tahoma"/>
          <w:b/>
          <w:sz w:val="24"/>
          <w:szCs w:val="24"/>
          <w:lang w:eastAsia="ru-RU"/>
        </w:rPr>
        <w:t>В</w:t>
      </w:r>
      <w:r>
        <w:rPr>
          <w:rFonts w:ascii="Tahoma" w:eastAsia="Times New Roman" w:hAnsi="Tahoma" w:cs="Tahoma"/>
          <w:b/>
          <w:sz w:val="24"/>
          <w:szCs w:val="24"/>
          <w:lang w:eastAsia="ru-RU"/>
        </w:rPr>
        <w:t>торник:</w:t>
      </w:r>
    </w:p>
    <w:p w:rsidR="00F72F9D" w:rsidRPr="00252B0D" w:rsidRDefault="00F72F9D" w:rsidP="00F72F9D">
      <w:pPr>
        <w:pStyle w:val="a6"/>
        <w:widowControl w:val="0"/>
        <w:numPr>
          <w:ilvl w:val="0"/>
          <w:numId w:val="19"/>
        </w:numPr>
        <w:tabs>
          <w:tab w:val="left" w:pos="0"/>
        </w:tabs>
        <w:spacing w:after="0" w:line="278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252B0D">
        <w:rPr>
          <w:rFonts w:ascii="Tahoma" w:eastAsia="Times New Roman" w:hAnsi="Tahoma" w:cs="Tahoma"/>
          <w:sz w:val="24"/>
          <w:szCs w:val="24"/>
          <w:lang w:eastAsia="ru-RU"/>
        </w:rPr>
        <w:t>Информацию о текущем состоянии травматизма в ООО «ГРК «Быстринское» и по Группе компаний «Норильский Никель» в целом.</w:t>
      </w:r>
    </w:p>
    <w:p w:rsidR="00F72F9D" w:rsidRPr="00770A05" w:rsidRDefault="00F72F9D" w:rsidP="00F72F9D">
      <w:pPr>
        <w:widowControl w:val="0"/>
        <w:numPr>
          <w:ilvl w:val="0"/>
          <w:numId w:val="19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Реестр идентифицированных опасностей и рисков. Реестр опасностей и рисков </w:t>
      </w:r>
      <w:r>
        <w:rPr>
          <w:rFonts w:ascii="Tahoma" w:eastAsia="Times New Roman" w:hAnsi="Tahoma" w:cs="Tahoma"/>
          <w:sz w:val="24"/>
          <w:szCs w:val="24"/>
          <w:lang w:eastAsia="ru-RU"/>
        </w:rPr>
        <w:t>подразделения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. Перечень значительных рисков </w:t>
      </w:r>
      <w:r>
        <w:rPr>
          <w:rFonts w:ascii="Tahoma" w:eastAsia="Times New Roman" w:hAnsi="Tahoma" w:cs="Tahoma"/>
          <w:sz w:val="24"/>
          <w:szCs w:val="24"/>
          <w:lang w:eastAsia="ru-RU"/>
        </w:rPr>
        <w:t>подразделения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(по профессиям) (при наличии).</w:t>
      </w:r>
    </w:p>
    <w:p w:rsidR="00F72F9D" w:rsidRPr="00770A05" w:rsidRDefault="00F72F9D" w:rsidP="00F72F9D">
      <w:pPr>
        <w:widowControl w:val="0"/>
        <w:numPr>
          <w:ilvl w:val="0"/>
          <w:numId w:val="19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lastRenderedPageBreak/>
        <w:t xml:space="preserve">Основные требования </w:t>
      </w:r>
      <w:r>
        <w:rPr>
          <w:rFonts w:ascii="Tahoma" w:eastAsia="Times New Roman" w:hAnsi="Tahoma" w:cs="Tahoma"/>
          <w:sz w:val="24"/>
          <w:szCs w:val="24"/>
          <w:lang w:eastAsia="ru-RU"/>
        </w:rPr>
        <w:t>СТО ГРКБ 9-15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«</w:t>
      </w:r>
      <w:r>
        <w:rPr>
          <w:rFonts w:ascii="Tahoma" w:eastAsia="Times New Roman" w:hAnsi="Tahoma" w:cs="Tahoma"/>
          <w:sz w:val="24"/>
          <w:szCs w:val="24"/>
          <w:lang w:eastAsia="ru-RU"/>
        </w:rPr>
        <w:t>Требование безопасности при взаимодействии транспортных средств и пешеходов на производственных площадках и объектах ООО «ГРК «Быстринское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» (</w:t>
      </w:r>
      <w:r>
        <w:rPr>
          <w:rFonts w:ascii="Tahoma" w:eastAsia="Times New Roman" w:hAnsi="Tahoma" w:cs="Tahoma"/>
          <w:sz w:val="24"/>
          <w:szCs w:val="24"/>
          <w:lang w:eastAsia="ru-RU"/>
        </w:rPr>
        <w:t>схемы взаимодействия ТС и пешеходов, маршруты передвижения и пр.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).</w:t>
      </w:r>
    </w:p>
    <w:p w:rsidR="00F72F9D" w:rsidRPr="00770A05" w:rsidRDefault="00F72F9D" w:rsidP="00F72F9D">
      <w:pPr>
        <w:widowControl w:val="0"/>
        <w:numPr>
          <w:ilvl w:val="0"/>
          <w:numId w:val="19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Основные требования </w:t>
      </w:r>
      <w:r w:rsidRPr="00252B0D">
        <w:rPr>
          <w:rFonts w:ascii="Tahoma" w:eastAsia="Times New Roman" w:hAnsi="Tahoma" w:cs="Tahoma"/>
          <w:sz w:val="24"/>
          <w:szCs w:val="24"/>
          <w:lang w:eastAsia="ru-RU"/>
        </w:rPr>
        <w:t xml:space="preserve">СТО ГРКБ 10-15 </w:t>
      </w:r>
      <w:r>
        <w:rPr>
          <w:rFonts w:ascii="Tahoma" w:eastAsia="Times New Roman" w:hAnsi="Tahoma" w:cs="Tahoma"/>
          <w:sz w:val="24"/>
          <w:szCs w:val="24"/>
          <w:lang w:eastAsia="ru-RU"/>
        </w:rPr>
        <w:t>«</w:t>
      </w:r>
      <w:r w:rsidRPr="00252B0D">
        <w:rPr>
          <w:rFonts w:ascii="Tahoma" w:eastAsia="Times New Roman" w:hAnsi="Tahoma" w:cs="Tahoma"/>
          <w:sz w:val="24"/>
          <w:szCs w:val="24"/>
          <w:lang w:eastAsia="ru-RU"/>
        </w:rPr>
        <w:t>Порядок организации и выполнения работ повышенной опасности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в ООО «ГРК «Быстринское»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(</w:t>
      </w:r>
      <w:r>
        <w:rPr>
          <w:rFonts w:ascii="Tahoma" w:eastAsia="Times New Roman" w:hAnsi="Tahoma" w:cs="Tahoma"/>
          <w:sz w:val="24"/>
          <w:szCs w:val="24"/>
          <w:lang w:eastAsia="ru-RU"/>
        </w:rPr>
        <w:t>разъяснение ролей выдающего, допускающего, ответственного руководителя, производителя работ по наряд-допуску, обязанности членов бригады и пр.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).</w:t>
      </w:r>
    </w:p>
    <w:p w:rsidR="00F72F9D" w:rsidRPr="00770A05" w:rsidRDefault="00F72F9D" w:rsidP="00F72F9D">
      <w:pPr>
        <w:widowControl w:val="0"/>
        <w:numPr>
          <w:ilvl w:val="0"/>
          <w:numId w:val="18"/>
        </w:numPr>
        <w:tabs>
          <w:tab w:val="left" w:pos="0"/>
        </w:tabs>
        <w:spacing w:after="0" w:line="312" w:lineRule="exact"/>
        <w:ind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 «Кардинальные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(ключевые) 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правила безопасности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труда в ООО «ГРК «Быстринское»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(приказ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Генерального директора 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от </w:t>
      </w:r>
      <w:r>
        <w:rPr>
          <w:rFonts w:ascii="Tahoma" w:eastAsia="Times New Roman" w:hAnsi="Tahoma" w:cs="Tahoma"/>
          <w:sz w:val="24"/>
          <w:szCs w:val="24"/>
          <w:lang w:eastAsia="ru-RU"/>
        </w:rPr>
        <w:t>23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.0</w:t>
      </w:r>
      <w:r>
        <w:rPr>
          <w:rFonts w:ascii="Tahoma" w:eastAsia="Times New Roman" w:hAnsi="Tahoma" w:cs="Tahoma"/>
          <w:sz w:val="24"/>
          <w:szCs w:val="24"/>
          <w:lang w:eastAsia="ru-RU"/>
        </w:rPr>
        <w:t>3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.201</w:t>
      </w:r>
      <w:r>
        <w:rPr>
          <w:rFonts w:ascii="Tahoma" w:eastAsia="Times New Roman" w:hAnsi="Tahoma" w:cs="Tahoma"/>
          <w:sz w:val="24"/>
          <w:szCs w:val="24"/>
          <w:lang w:eastAsia="ru-RU"/>
        </w:rPr>
        <w:t>8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№ </w:t>
      </w:r>
      <w:r>
        <w:rPr>
          <w:rFonts w:ascii="Tahoma" w:eastAsia="Times New Roman" w:hAnsi="Tahoma" w:cs="Tahoma"/>
          <w:sz w:val="24"/>
          <w:szCs w:val="24"/>
          <w:lang w:eastAsia="ru-RU"/>
        </w:rPr>
        <w:t>ГРКБ/204-п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).</w:t>
      </w:r>
    </w:p>
    <w:p w:rsidR="00F72F9D" w:rsidRDefault="00F72F9D" w:rsidP="00F72F9D">
      <w:pPr>
        <w:widowControl w:val="0"/>
        <w:numPr>
          <w:ilvl w:val="0"/>
          <w:numId w:val="19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Необходимость проведения мероприятий по обеспечению безопасности рабочего места (проверка наличия напряжения на кабельных линиях, использование СИЗ и т.д.).</w:t>
      </w:r>
    </w:p>
    <w:p w:rsidR="00F72F9D" w:rsidRPr="002E2DAC" w:rsidRDefault="00F72F9D" w:rsidP="00F72F9D">
      <w:pPr>
        <w:widowControl w:val="0"/>
        <w:numPr>
          <w:ilvl w:val="0"/>
          <w:numId w:val="19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2E2DAC">
        <w:rPr>
          <w:rFonts w:ascii="Tahoma" w:eastAsia="Times New Roman" w:hAnsi="Tahoma" w:cs="Tahoma"/>
          <w:sz w:val="24"/>
          <w:szCs w:val="24"/>
          <w:lang w:eastAsia="ru-RU"/>
        </w:rPr>
        <w:t>Порядок реализации права работника на отказ от выполнения работ в случае возникновения опасности для его жизни и здоровья</w:t>
      </w:r>
      <w:r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:rsidR="00F72F9D" w:rsidRPr="00252B0D" w:rsidRDefault="00F72F9D" w:rsidP="00F72F9D">
      <w:pPr>
        <w:tabs>
          <w:tab w:val="left" w:pos="0"/>
        </w:tabs>
        <w:spacing w:after="0" w:line="240" w:lineRule="auto"/>
        <w:ind w:firstLine="851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F72F9D" w:rsidRDefault="00F72F9D" w:rsidP="00F72F9D">
      <w:pPr>
        <w:tabs>
          <w:tab w:val="left" w:pos="0"/>
        </w:tabs>
        <w:spacing w:after="0" w:line="240" w:lineRule="auto"/>
        <w:ind w:firstLine="851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>
        <w:rPr>
          <w:rFonts w:ascii="Tahoma" w:eastAsia="Times New Roman" w:hAnsi="Tahoma" w:cs="Tahoma"/>
          <w:b/>
          <w:sz w:val="24"/>
          <w:szCs w:val="24"/>
          <w:lang w:eastAsia="ru-RU"/>
        </w:rPr>
        <w:t>Среда:</w:t>
      </w:r>
    </w:p>
    <w:p w:rsidR="00F72F9D" w:rsidRPr="00252B0D" w:rsidRDefault="00F72F9D" w:rsidP="00F72F9D">
      <w:pPr>
        <w:pStyle w:val="a6"/>
        <w:widowControl w:val="0"/>
        <w:numPr>
          <w:ilvl w:val="0"/>
          <w:numId w:val="20"/>
        </w:numPr>
        <w:tabs>
          <w:tab w:val="left" w:pos="0"/>
        </w:tabs>
        <w:spacing w:after="0" w:line="278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252B0D">
        <w:rPr>
          <w:rFonts w:ascii="Tahoma" w:eastAsia="Times New Roman" w:hAnsi="Tahoma" w:cs="Tahoma"/>
          <w:sz w:val="24"/>
          <w:szCs w:val="24"/>
          <w:lang w:eastAsia="ru-RU"/>
        </w:rPr>
        <w:t>Информацию о текущем состоянии травматизма в ООО «ГРК «Быстринское» и по Группе компаний «Норильский Никель» в целом.</w:t>
      </w:r>
    </w:p>
    <w:p w:rsidR="00F72F9D" w:rsidRPr="00770A05" w:rsidRDefault="00F72F9D" w:rsidP="00F72F9D">
      <w:pPr>
        <w:widowControl w:val="0"/>
        <w:numPr>
          <w:ilvl w:val="0"/>
          <w:numId w:val="20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Реестр идентифицированных опасностей и рисков. Реестр опасностей и рисков </w:t>
      </w:r>
      <w:r>
        <w:rPr>
          <w:rFonts w:ascii="Tahoma" w:eastAsia="Times New Roman" w:hAnsi="Tahoma" w:cs="Tahoma"/>
          <w:sz w:val="24"/>
          <w:szCs w:val="24"/>
          <w:lang w:eastAsia="ru-RU"/>
        </w:rPr>
        <w:t>подразделения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. Перечень значительных рисков </w:t>
      </w:r>
      <w:r>
        <w:rPr>
          <w:rFonts w:ascii="Tahoma" w:eastAsia="Times New Roman" w:hAnsi="Tahoma" w:cs="Tahoma"/>
          <w:sz w:val="24"/>
          <w:szCs w:val="24"/>
          <w:lang w:eastAsia="ru-RU"/>
        </w:rPr>
        <w:t>подразделения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(по профессиям) (при наличии).</w:t>
      </w:r>
    </w:p>
    <w:p w:rsidR="00F72F9D" w:rsidRPr="00770A05" w:rsidRDefault="00F72F9D" w:rsidP="00F72F9D">
      <w:pPr>
        <w:widowControl w:val="0"/>
        <w:numPr>
          <w:ilvl w:val="0"/>
          <w:numId w:val="20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Основные требования </w:t>
      </w:r>
      <w:r>
        <w:rPr>
          <w:rFonts w:ascii="Tahoma" w:eastAsia="Times New Roman" w:hAnsi="Tahoma" w:cs="Tahoma"/>
          <w:sz w:val="24"/>
          <w:szCs w:val="24"/>
          <w:lang w:eastAsia="ru-RU"/>
        </w:rPr>
        <w:t>СТО ГРКБ 14-17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«</w:t>
      </w:r>
      <w:r>
        <w:rPr>
          <w:rFonts w:ascii="Tahoma" w:eastAsia="Times New Roman" w:hAnsi="Tahoma" w:cs="Tahoma"/>
          <w:sz w:val="24"/>
          <w:szCs w:val="24"/>
          <w:lang w:eastAsia="ru-RU"/>
        </w:rPr>
        <w:t>Расследование происшествий в ООО «ГРК «Быстринское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» (</w:t>
      </w:r>
      <w:r>
        <w:rPr>
          <w:rFonts w:ascii="Tahoma" w:eastAsia="Times New Roman" w:hAnsi="Tahoma" w:cs="Tahoma"/>
          <w:sz w:val="24"/>
          <w:szCs w:val="24"/>
          <w:lang w:eastAsia="ru-RU"/>
        </w:rPr>
        <w:t>различия между травмой, микротравмой и потенциально опасным происшествием; действия пострадавшего, очевидца при несчастном случае и пр.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).</w:t>
      </w:r>
    </w:p>
    <w:p w:rsidR="00F72F9D" w:rsidRPr="00770A05" w:rsidRDefault="00F72F9D" w:rsidP="00F72F9D">
      <w:pPr>
        <w:widowControl w:val="0"/>
        <w:numPr>
          <w:ilvl w:val="0"/>
          <w:numId w:val="20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Основные требования </w:t>
      </w:r>
      <w:r w:rsidRPr="00252B0D">
        <w:rPr>
          <w:rFonts w:ascii="Tahoma" w:eastAsia="Times New Roman" w:hAnsi="Tahoma" w:cs="Tahoma"/>
          <w:sz w:val="24"/>
          <w:szCs w:val="24"/>
          <w:lang w:eastAsia="ru-RU"/>
        </w:rPr>
        <w:t>СТО ГРКБ 1</w:t>
      </w:r>
      <w:r>
        <w:rPr>
          <w:rFonts w:ascii="Tahoma" w:eastAsia="Times New Roman" w:hAnsi="Tahoma" w:cs="Tahoma"/>
          <w:sz w:val="24"/>
          <w:szCs w:val="24"/>
          <w:lang w:eastAsia="ru-RU"/>
        </w:rPr>
        <w:t>1</w:t>
      </w:r>
      <w:r w:rsidRPr="00252B0D">
        <w:rPr>
          <w:rFonts w:ascii="Tahoma" w:eastAsia="Times New Roman" w:hAnsi="Tahoma" w:cs="Tahoma"/>
          <w:sz w:val="24"/>
          <w:szCs w:val="24"/>
          <w:lang w:eastAsia="ru-RU"/>
        </w:rPr>
        <w:t>-1</w:t>
      </w:r>
      <w:r>
        <w:rPr>
          <w:rFonts w:ascii="Tahoma" w:eastAsia="Times New Roman" w:hAnsi="Tahoma" w:cs="Tahoma"/>
          <w:sz w:val="24"/>
          <w:szCs w:val="24"/>
          <w:lang w:eastAsia="ru-RU"/>
        </w:rPr>
        <w:t>6</w:t>
      </w:r>
      <w:r w:rsidRPr="00252B0D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E569EA">
        <w:rPr>
          <w:rFonts w:ascii="Tahoma" w:hAnsi="Tahoma" w:cs="Tahoma"/>
          <w:sz w:val="24"/>
          <w:szCs w:val="24"/>
        </w:rPr>
        <w:t>«Требования к организации и проведению демаркации опасных зон и визуализации рабочего пространства в ООО «ГРК «Быстринское»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(</w:t>
      </w:r>
      <w:r>
        <w:rPr>
          <w:rFonts w:ascii="Tahoma" w:eastAsia="Times New Roman" w:hAnsi="Tahoma" w:cs="Tahoma"/>
          <w:sz w:val="24"/>
          <w:szCs w:val="24"/>
          <w:lang w:eastAsia="ru-RU"/>
        </w:rPr>
        <w:t>порядок допуска работников в опасные зоны, виды опасных зон и способы их демаркации/визуализации и пр.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).</w:t>
      </w:r>
    </w:p>
    <w:p w:rsidR="00F72F9D" w:rsidRPr="00770A05" w:rsidRDefault="00F72F9D" w:rsidP="00F72F9D">
      <w:pPr>
        <w:widowControl w:val="0"/>
        <w:numPr>
          <w:ilvl w:val="0"/>
          <w:numId w:val="18"/>
        </w:numPr>
        <w:tabs>
          <w:tab w:val="left" w:pos="0"/>
        </w:tabs>
        <w:spacing w:after="0" w:line="312" w:lineRule="exact"/>
        <w:ind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 «Кардинальные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(ключевые) 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правила безопасности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труда в ООО «ГРК «Быстринское»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(приказ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Генерального директора 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от </w:t>
      </w:r>
      <w:r>
        <w:rPr>
          <w:rFonts w:ascii="Tahoma" w:eastAsia="Times New Roman" w:hAnsi="Tahoma" w:cs="Tahoma"/>
          <w:sz w:val="24"/>
          <w:szCs w:val="24"/>
          <w:lang w:eastAsia="ru-RU"/>
        </w:rPr>
        <w:t>23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.0</w:t>
      </w:r>
      <w:r>
        <w:rPr>
          <w:rFonts w:ascii="Tahoma" w:eastAsia="Times New Roman" w:hAnsi="Tahoma" w:cs="Tahoma"/>
          <w:sz w:val="24"/>
          <w:szCs w:val="24"/>
          <w:lang w:eastAsia="ru-RU"/>
        </w:rPr>
        <w:t>3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.201</w:t>
      </w:r>
      <w:r>
        <w:rPr>
          <w:rFonts w:ascii="Tahoma" w:eastAsia="Times New Roman" w:hAnsi="Tahoma" w:cs="Tahoma"/>
          <w:sz w:val="24"/>
          <w:szCs w:val="24"/>
          <w:lang w:eastAsia="ru-RU"/>
        </w:rPr>
        <w:t>8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№ </w:t>
      </w:r>
      <w:r>
        <w:rPr>
          <w:rFonts w:ascii="Tahoma" w:eastAsia="Times New Roman" w:hAnsi="Tahoma" w:cs="Tahoma"/>
          <w:sz w:val="24"/>
          <w:szCs w:val="24"/>
          <w:lang w:eastAsia="ru-RU"/>
        </w:rPr>
        <w:t>ГРКБ/204-п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).</w:t>
      </w:r>
    </w:p>
    <w:p w:rsidR="00F72F9D" w:rsidRDefault="00F72F9D" w:rsidP="00F72F9D">
      <w:pPr>
        <w:widowControl w:val="0"/>
        <w:numPr>
          <w:ilvl w:val="0"/>
          <w:numId w:val="20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Необходимость проведения мероприятий по обеспечению безопасности рабочего места (проверка наличия напряжения на кабельных линиях, использование СИЗ и т.д.).</w:t>
      </w:r>
    </w:p>
    <w:p w:rsidR="00F72F9D" w:rsidRDefault="00F72F9D" w:rsidP="00F72F9D">
      <w:pPr>
        <w:widowControl w:val="0"/>
        <w:numPr>
          <w:ilvl w:val="0"/>
          <w:numId w:val="20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2E2DAC">
        <w:rPr>
          <w:rFonts w:ascii="Tahoma" w:eastAsia="Times New Roman" w:hAnsi="Tahoma" w:cs="Tahoma"/>
          <w:sz w:val="24"/>
          <w:szCs w:val="24"/>
          <w:lang w:eastAsia="ru-RU"/>
        </w:rPr>
        <w:t>Порядок реализации права работника на отказ от выполнения работ в случае возникновения опасности для его жизни и здоровья</w:t>
      </w:r>
      <w:r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:rsidR="00F72F9D" w:rsidRPr="002E2DAC" w:rsidRDefault="00F72F9D" w:rsidP="00F72F9D">
      <w:pPr>
        <w:widowControl w:val="0"/>
        <w:numPr>
          <w:ilvl w:val="0"/>
          <w:numId w:val="20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Необходимость и порядок проведения Динамической оценки риска (ДОР).</w:t>
      </w:r>
    </w:p>
    <w:p w:rsidR="00F72F9D" w:rsidRDefault="00F72F9D" w:rsidP="00F72F9D">
      <w:pPr>
        <w:tabs>
          <w:tab w:val="left" w:pos="0"/>
        </w:tabs>
        <w:spacing w:after="0" w:line="240" w:lineRule="auto"/>
        <w:ind w:firstLine="851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F72F9D" w:rsidRDefault="00F72F9D" w:rsidP="00F72F9D">
      <w:pPr>
        <w:tabs>
          <w:tab w:val="left" w:pos="0"/>
        </w:tabs>
        <w:spacing w:after="0" w:line="240" w:lineRule="auto"/>
        <w:ind w:firstLine="851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>
        <w:rPr>
          <w:rFonts w:ascii="Tahoma" w:eastAsia="Times New Roman" w:hAnsi="Tahoma" w:cs="Tahoma"/>
          <w:b/>
          <w:sz w:val="24"/>
          <w:szCs w:val="24"/>
          <w:lang w:eastAsia="ru-RU"/>
        </w:rPr>
        <w:t>Четверг:</w:t>
      </w:r>
    </w:p>
    <w:p w:rsidR="00F72F9D" w:rsidRPr="00252B0D" w:rsidRDefault="00F72F9D" w:rsidP="00F72F9D">
      <w:pPr>
        <w:pStyle w:val="a6"/>
        <w:widowControl w:val="0"/>
        <w:numPr>
          <w:ilvl w:val="0"/>
          <w:numId w:val="21"/>
        </w:numPr>
        <w:tabs>
          <w:tab w:val="left" w:pos="0"/>
        </w:tabs>
        <w:spacing w:after="0" w:line="278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252B0D">
        <w:rPr>
          <w:rFonts w:ascii="Tahoma" w:eastAsia="Times New Roman" w:hAnsi="Tahoma" w:cs="Tahoma"/>
          <w:sz w:val="24"/>
          <w:szCs w:val="24"/>
          <w:lang w:eastAsia="ru-RU"/>
        </w:rPr>
        <w:t>Информацию о текущем состоянии травматизма в ООО «ГРК «Быстринское» и по Группе компаний «Норильский Никель» в целом.</w:t>
      </w:r>
    </w:p>
    <w:p w:rsidR="00F72F9D" w:rsidRPr="00770A05" w:rsidRDefault="00F72F9D" w:rsidP="00F72F9D">
      <w:pPr>
        <w:widowControl w:val="0"/>
        <w:numPr>
          <w:ilvl w:val="0"/>
          <w:numId w:val="21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Реестр идентифицированных опасностей и рисков. Реестр опасностей и рисков </w:t>
      </w:r>
      <w:r>
        <w:rPr>
          <w:rFonts w:ascii="Tahoma" w:eastAsia="Times New Roman" w:hAnsi="Tahoma" w:cs="Tahoma"/>
          <w:sz w:val="24"/>
          <w:szCs w:val="24"/>
          <w:lang w:eastAsia="ru-RU"/>
        </w:rPr>
        <w:t>подразделения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. Перечень значительных рисков </w:t>
      </w:r>
      <w:r>
        <w:rPr>
          <w:rFonts w:ascii="Tahoma" w:eastAsia="Times New Roman" w:hAnsi="Tahoma" w:cs="Tahoma"/>
          <w:sz w:val="24"/>
          <w:szCs w:val="24"/>
          <w:lang w:eastAsia="ru-RU"/>
        </w:rPr>
        <w:t>подразделения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(по профессиям) (при наличии).</w:t>
      </w:r>
    </w:p>
    <w:p w:rsidR="00F72F9D" w:rsidRPr="00770A05" w:rsidRDefault="00F72F9D" w:rsidP="00F72F9D">
      <w:pPr>
        <w:widowControl w:val="0"/>
        <w:numPr>
          <w:ilvl w:val="0"/>
          <w:numId w:val="21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Основные требования </w:t>
      </w:r>
      <w:r>
        <w:rPr>
          <w:rFonts w:ascii="Tahoma" w:eastAsia="Times New Roman" w:hAnsi="Tahoma" w:cs="Tahoma"/>
          <w:sz w:val="24"/>
          <w:szCs w:val="24"/>
          <w:lang w:eastAsia="ru-RU"/>
        </w:rPr>
        <w:t>СТО ГРКБ 4-141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«</w:t>
      </w:r>
      <w:r>
        <w:rPr>
          <w:rFonts w:ascii="Tahoma" w:eastAsia="Times New Roman" w:hAnsi="Tahoma" w:cs="Tahoma"/>
          <w:sz w:val="24"/>
          <w:szCs w:val="24"/>
          <w:lang w:eastAsia="ru-RU"/>
        </w:rPr>
        <w:t>Изоляция источников энергии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» (</w:t>
      </w:r>
      <w:r>
        <w:rPr>
          <w:rFonts w:ascii="Tahoma" w:eastAsia="Times New Roman" w:hAnsi="Tahoma" w:cs="Tahoma"/>
          <w:sz w:val="24"/>
          <w:szCs w:val="24"/>
          <w:lang w:eastAsia="ru-RU"/>
        </w:rPr>
        <w:t>виды источников энергии, способы блокировки, матрицы ИИЭ и пр.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).</w:t>
      </w:r>
    </w:p>
    <w:p w:rsidR="00F72F9D" w:rsidRPr="00770A05" w:rsidRDefault="00F72F9D" w:rsidP="00F72F9D">
      <w:pPr>
        <w:widowControl w:val="0"/>
        <w:numPr>
          <w:ilvl w:val="0"/>
          <w:numId w:val="21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Основные требования </w:t>
      </w:r>
      <w:r w:rsidRPr="00252B0D">
        <w:rPr>
          <w:rFonts w:ascii="Tahoma" w:eastAsia="Times New Roman" w:hAnsi="Tahoma" w:cs="Tahoma"/>
          <w:sz w:val="24"/>
          <w:szCs w:val="24"/>
          <w:lang w:eastAsia="ru-RU"/>
        </w:rPr>
        <w:t xml:space="preserve">СТО ГРКБ </w:t>
      </w:r>
      <w:r>
        <w:rPr>
          <w:rFonts w:ascii="Tahoma" w:eastAsia="Times New Roman" w:hAnsi="Tahoma" w:cs="Tahoma"/>
          <w:sz w:val="24"/>
          <w:szCs w:val="24"/>
          <w:lang w:eastAsia="ru-RU"/>
        </w:rPr>
        <w:t>5</w:t>
      </w:r>
      <w:r w:rsidRPr="00252B0D">
        <w:rPr>
          <w:rFonts w:ascii="Tahoma" w:eastAsia="Times New Roman" w:hAnsi="Tahoma" w:cs="Tahoma"/>
          <w:sz w:val="24"/>
          <w:szCs w:val="24"/>
          <w:lang w:eastAsia="ru-RU"/>
        </w:rPr>
        <w:t>-1</w:t>
      </w:r>
      <w:r>
        <w:rPr>
          <w:rFonts w:ascii="Tahoma" w:eastAsia="Times New Roman" w:hAnsi="Tahoma" w:cs="Tahoma"/>
          <w:sz w:val="24"/>
          <w:szCs w:val="24"/>
          <w:lang w:eastAsia="ru-RU"/>
        </w:rPr>
        <w:t>4</w:t>
      </w:r>
      <w:r w:rsidRPr="00252B0D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E569EA">
        <w:rPr>
          <w:rFonts w:ascii="Tahoma" w:hAnsi="Tahoma" w:cs="Tahoma"/>
          <w:sz w:val="24"/>
          <w:szCs w:val="24"/>
        </w:rPr>
        <w:t>«</w:t>
      </w:r>
      <w:r>
        <w:rPr>
          <w:rFonts w:ascii="Tahoma" w:hAnsi="Tahoma" w:cs="Tahoma"/>
          <w:sz w:val="24"/>
          <w:szCs w:val="24"/>
        </w:rPr>
        <w:t>Работа на высоте</w:t>
      </w:r>
      <w:r w:rsidRPr="00E569EA">
        <w:rPr>
          <w:rFonts w:ascii="Tahoma" w:hAnsi="Tahoma" w:cs="Tahoma"/>
          <w:sz w:val="24"/>
          <w:szCs w:val="24"/>
        </w:rPr>
        <w:t xml:space="preserve"> в ООО «ГРК «Быстринское»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(</w:t>
      </w:r>
      <w:r>
        <w:rPr>
          <w:rFonts w:ascii="Tahoma" w:eastAsia="Times New Roman" w:hAnsi="Tahoma" w:cs="Tahoma"/>
          <w:sz w:val="24"/>
          <w:szCs w:val="24"/>
          <w:lang w:eastAsia="ru-RU"/>
        </w:rPr>
        <w:t>СИЗ от падения с высоты, выдача наряд-допуска на работы на высоте и пр.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).</w:t>
      </w:r>
    </w:p>
    <w:p w:rsidR="00F72F9D" w:rsidRPr="00770A05" w:rsidRDefault="00F72F9D" w:rsidP="00F72F9D">
      <w:pPr>
        <w:widowControl w:val="0"/>
        <w:numPr>
          <w:ilvl w:val="0"/>
          <w:numId w:val="21"/>
        </w:numPr>
        <w:tabs>
          <w:tab w:val="left" w:pos="0"/>
        </w:tabs>
        <w:spacing w:after="0" w:line="312" w:lineRule="exact"/>
        <w:ind w:left="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«Кардинальные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(ключевые) 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правила безопасности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труда в ООО «ГРК «Быстринское»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(приказ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Генерального директора 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от </w:t>
      </w:r>
      <w:r>
        <w:rPr>
          <w:rFonts w:ascii="Tahoma" w:eastAsia="Times New Roman" w:hAnsi="Tahoma" w:cs="Tahoma"/>
          <w:sz w:val="24"/>
          <w:szCs w:val="24"/>
          <w:lang w:eastAsia="ru-RU"/>
        </w:rPr>
        <w:t>23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.0</w:t>
      </w:r>
      <w:r>
        <w:rPr>
          <w:rFonts w:ascii="Tahoma" w:eastAsia="Times New Roman" w:hAnsi="Tahoma" w:cs="Tahoma"/>
          <w:sz w:val="24"/>
          <w:szCs w:val="24"/>
          <w:lang w:eastAsia="ru-RU"/>
        </w:rPr>
        <w:t>3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.201</w:t>
      </w:r>
      <w:r>
        <w:rPr>
          <w:rFonts w:ascii="Tahoma" w:eastAsia="Times New Roman" w:hAnsi="Tahoma" w:cs="Tahoma"/>
          <w:sz w:val="24"/>
          <w:szCs w:val="24"/>
          <w:lang w:eastAsia="ru-RU"/>
        </w:rPr>
        <w:t>8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№ </w:t>
      </w:r>
      <w:r>
        <w:rPr>
          <w:rFonts w:ascii="Tahoma" w:eastAsia="Times New Roman" w:hAnsi="Tahoma" w:cs="Tahoma"/>
          <w:sz w:val="24"/>
          <w:szCs w:val="24"/>
          <w:lang w:eastAsia="ru-RU"/>
        </w:rPr>
        <w:t>ГРКБ/204-п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).</w:t>
      </w:r>
    </w:p>
    <w:p w:rsidR="00F72F9D" w:rsidRDefault="00F72F9D" w:rsidP="00F72F9D">
      <w:pPr>
        <w:widowControl w:val="0"/>
        <w:numPr>
          <w:ilvl w:val="0"/>
          <w:numId w:val="21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Необходимость проведения мероприятий по обеспечению безопасности рабочего места (проверка наличия напряжения на кабельных линиях, использование СИЗ и т.д.).</w:t>
      </w:r>
    </w:p>
    <w:p w:rsidR="00F72F9D" w:rsidRDefault="00F72F9D" w:rsidP="00F72F9D">
      <w:pPr>
        <w:widowControl w:val="0"/>
        <w:numPr>
          <w:ilvl w:val="0"/>
          <w:numId w:val="21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2E2DAC">
        <w:rPr>
          <w:rFonts w:ascii="Tahoma" w:eastAsia="Times New Roman" w:hAnsi="Tahoma" w:cs="Tahoma"/>
          <w:sz w:val="24"/>
          <w:szCs w:val="24"/>
          <w:lang w:eastAsia="ru-RU"/>
        </w:rPr>
        <w:t>Порядок реализации права работника на отказ от выполнения работ в случае возникновения опасности для его жизни и здоровья</w:t>
      </w:r>
      <w:r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:rsidR="00F72F9D" w:rsidRPr="002E2DAC" w:rsidRDefault="00F72F9D" w:rsidP="00F72F9D">
      <w:pPr>
        <w:widowControl w:val="0"/>
        <w:numPr>
          <w:ilvl w:val="0"/>
          <w:numId w:val="21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Необходимость и порядок проведения Динамической оценки риска (ДОР).</w:t>
      </w:r>
    </w:p>
    <w:p w:rsidR="00F72F9D" w:rsidRDefault="00F72F9D" w:rsidP="00F72F9D">
      <w:pPr>
        <w:tabs>
          <w:tab w:val="left" w:pos="0"/>
        </w:tabs>
        <w:spacing w:after="0" w:line="240" w:lineRule="auto"/>
        <w:ind w:firstLine="851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F72F9D" w:rsidRDefault="00F72F9D" w:rsidP="00F72F9D">
      <w:pPr>
        <w:tabs>
          <w:tab w:val="left" w:pos="0"/>
        </w:tabs>
        <w:spacing w:after="0" w:line="240" w:lineRule="auto"/>
        <w:ind w:firstLine="851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>
        <w:rPr>
          <w:rFonts w:ascii="Tahoma" w:eastAsia="Times New Roman" w:hAnsi="Tahoma" w:cs="Tahoma"/>
          <w:b/>
          <w:sz w:val="24"/>
          <w:szCs w:val="24"/>
          <w:lang w:eastAsia="ru-RU"/>
        </w:rPr>
        <w:lastRenderedPageBreak/>
        <w:t>Пятница:</w:t>
      </w:r>
    </w:p>
    <w:p w:rsidR="00F72F9D" w:rsidRPr="00252B0D" w:rsidRDefault="00F72F9D" w:rsidP="00F72F9D">
      <w:pPr>
        <w:pStyle w:val="a6"/>
        <w:widowControl w:val="0"/>
        <w:numPr>
          <w:ilvl w:val="0"/>
          <w:numId w:val="22"/>
        </w:numPr>
        <w:tabs>
          <w:tab w:val="left" w:pos="0"/>
        </w:tabs>
        <w:spacing w:after="0" w:line="278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252B0D">
        <w:rPr>
          <w:rFonts w:ascii="Tahoma" w:eastAsia="Times New Roman" w:hAnsi="Tahoma" w:cs="Tahoma"/>
          <w:sz w:val="24"/>
          <w:szCs w:val="24"/>
          <w:lang w:eastAsia="ru-RU"/>
        </w:rPr>
        <w:t>Информацию о текущем состоянии травматизма в ООО «ГРК «Быстринское» и по Группе компаний «Норильский Никель» в целом.</w:t>
      </w:r>
    </w:p>
    <w:p w:rsidR="00F72F9D" w:rsidRPr="00770A05" w:rsidRDefault="00F72F9D" w:rsidP="00F72F9D">
      <w:pPr>
        <w:widowControl w:val="0"/>
        <w:numPr>
          <w:ilvl w:val="0"/>
          <w:numId w:val="22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Реестр идентифицированных опасностей и рисков. Реестр опасностей и рисков </w:t>
      </w:r>
      <w:r>
        <w:rPr>
          <w:rFonts w:ascii="Tahoma" w:eastAsia="Times New Roman" w:hAnsi="Tahoma" w:cs="Tahoma"/>
          <w:sz w:val="24"/>
          <w:szCs w:val="24"/>
          <w:lang w:eastAsia="ru-RU"/>
        </w:rPr>
        <w:t>подразделения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. Перечень значительных рисков </w:t>
      </w:r>
      <w:r>
        <w:rPr>
          <w:rFonts w:ascii="Tahoma" w:eastAsia="Times New Roman" w:hAnsi="Tahoma" w:cs="Tahoma"/>
          <w:sz w:val="24"/>
          <w:szCs w:val="24"/>
          <w:lang w:eastAsia="ru-RU"/>
        </w:rPr>
        <w:t>подразделения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(по профессиям) (при наличии).</w:t>
      </w:r>
    </w:p>
    <w:p w:rsidR="00F72F9D" w:rsidRPr="00770A05" w:rsidRDefault="00F72F9D" w:rsidP="00F72F9D">
      <w:pPr>
        <w:widowControl w:val="0"/>
        <w:numPr>
          <w:ilvl w:val="0"/>
          <w:numId w:val="22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Основные требования </w:t>
      </w:r>
      <w:r>
        <w:rPr>
          <w:rFonts w:ascii="Tahoma" w:eastAsia="Times New Roman" w:hAnsi="Tahoma" w:cs="Tahoma"/>
          <w:sz w:val="24"/>
          <w:szCs w:val="24"/>
          <w:lang w:eastAsia="ru-RU"/>
        </w:rPr>
        <w:t>СТО ГРКБ 6-17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186733">
        <w:rPr>
          <w:rFonts w:ascii="Tahoma" w:hAnsi="Tahoma" w:cs="Tahoma"/>
          <w:sz w:val="24"/>
          <w:szCs w:val="24"/>
          <w:lang w:eastAsia="ru-RU"/>
        </w:rPr>
        <w:t xml:space="preserve">Идентификация опасностей, оценка рисков и управление рисками в области промышленной безопасности и охраны труда в </w:t>
      </w:r>
      <w:r>
        <w:rPr>
          <w:rFonts w:ascii="Tahoma" w:hAnsi="Tahoma" w:cs="Tahoma"/>
          <w:sz w:val="24"/>
          <w:szCs w:val="24"/>
          <w:lang w:eastAsia="ru-RU"/>
        </w:rPr>
        <w:t xml:space="preserve">ООО </w:t>
      </w:r>
      <w:r w:rsidRPr="00186733">
        <w:rPr>
          <w:rFonts w:ascii="Tahoma" w:hAnsi="Tahoma" w:cs="Tahoma"/>
          <w:sz w:val="24"/>
          <w:szCs w:val="24"/>
          <w:lang w:eastAsia="ru-RU"/>
        </w:rPr>
        <w:t>«Г</w:t>
      </w:r>
      <w:r>
        <w:rPr>
          <w:rFonts w:ascii="Tahoma" w:hAnsi="Tahoma" w:cs="Tahoma"/>
          <w:sz w:val="24"/>
          <w:szCs w:val="24"/>
          <w:lang w:eastAsia="ru-RU"/>
        </w:rPr>
        <w:t>РК</w:t>
      </w:r>
      <w:r w:rsidRPr="00186733">
        <w:rPr>
          <w:rFonts w:ascii="Tahoma" w:hAnsi="Tahoma" w:cs="Tahoma"/>
          <w:sz w:val="24"/>
          <w:szCs w:val="24"/>
          <w:lang w:eastAsia="ru-RU"/>
        </w:rPr>
        <w:t xml:space="preserve"> «</w:t>
      </w:r>
      <w:r>
        <w:rPr>
          <w:rFonts w:ascii="Tahoma" w:hAnsi="Tahoma" w:cs="Tahoma"/>
          <w:sz w:val="24"/>
          <w:szCs w:val="24"/>
          <w:lang w:eastAsia="ru-RU"/>
        </w:rPr>
        <w:t>Быстринское</w:t>
      </w:r>
      <w:r w:rsidRPr="00186733">
        <w:rPr>
          <w:rFonts w:ascii="Tahoma" w:hAnsi="Tahoma" w:cs="Tahoma"/>
          <w:sz w:val="24"/>
          <w:szCs w:val="24"/>
          <w:lang w:eastAsia="ru-RU"/>
        </w:rPr>
        <w:t>»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(</w:t>
      </w:r>
      <w:r>
        <w:rPr>
          <w:rFonts w:ascii="Tahoma" w:eastAsia="Times New Roman" w:hAnsi="Tahoma" w:cs="Tahoma"/>
          <w:sz w:val="24"/>
          <w:szCs w:val="24"/>
          <w:lang w:eastAsia="ru-RU"/>
        </w:rPr>
        <w:t>ДОР, РИОР, минимизация рисков и пр.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).</w:t>
      </w:r>
    </w:p>
    <w:p w:rsidR="00F72F9D" w:rsidRPr="00770A05" w:rsidRDefault="00F72F9D" w:rsidP="00F72F9D">
      <w:pPr>
        <w:widowControl w:val="0"/>
        <w:numPr>
          <w:ilvl w:val="0"/>
          <w:numId w:val="22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Основные требования </w:t>
      </w:r>
      <w:r w:rsidRPr="00252B0D">
        <w:rPr>
          <w:rFonts w:ascii="Tahoma" w:eastAsia="Times New Roman" w:hAnsi="Tahoma" w:cs="Tahoma"/>
          <w:sz w:val="24"/>
          <w:szCs w:val="24"/>
          <w:lang w:eastAsia="ru-RU"/>
        </w:rPr>
        <w:t xml:space="preserve">СТО ГРКБ </w:t>
      </w:r>
      <w:r>
        <w:rPr>
          <w:rFonts w:ascii="Tahoma" w:eastAsia="Times New Roman" w:hAnsi="Tahoma" w:cs="Tahoma"/>
          <w:sz w:val="24"/>
          <w:szCs w:val="24"/>
          <w:lang w:eastAsia="ru-RU"/>
        </w:rPr>
        <w:t>3</w:t>
      </w:r>
      <w:r w:rsidRPr="00252B0D">
        <w:rPr>
          <w:rFonts w:ascii="Tahoma" w:eastAsia="Times New Roman" w:hAnsi="Tahoma" w:cs="Tahoma"/>
          <w:sz w:val="24"/>
          <w:szCs w:val="24"/>
          <w:lang w:eastAsia="ru-RU"/>
        </w:rPr>
        <w:t>-1</w:t>
      </w:r>
      <w:r>
        <w:rPr>
          <w:rFonts w:ascii="Tahoma" w:eastAsia="Times New Roman" w:hAnsi="Tahoma" w:cs="Tahoma"/>
          <w:sz w:val="24"/>
          <w:szCs w:val="24"/>
          <w:lang w:eastAsia="ru-RU"/>
        </w:rPr>
        <w:t>4</w:t>
      </w:r>
      <w:r w:rsidRPr="00252B0D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E569EA">
        <w:rPr>
          <w:rFonts w:ascii="Tahoma" w:hAnsi="Tahoma" w:cs="Tahoma"/>
          <w:sz w:val="24"/>
          <w:szCs w:val="24"/>
        </w:rPr>
        <w:t>«</w:t>
      </w:r>
      <w:r>
        <w:rPr>
          <w:rFonts w:ascii="Tahoma" w:hAnsi="Tahoma" w:cs="Tahoma"/>
          <w:sz w:val="24"/>
          <w:szCs w:val="24"/>
        </w:rPr>
        <w:t>Поведенческий аудит</w:t>
      </w:r>
      <w:r w:rsidRPr="00E569EA">
        <w:rPr>
          <w:rFonts w:ascii="Tahoma" w:hAnsi="Tahoma" w:cs="Tahoma"/>
          <w:sz w:val="24"/>
          <w:szCs w:val="24"/>
        </w:rPr>
        <w:t xml:space="preserve"> в ООО «ГРК «Быстринское»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(</w:t>
      </w:r>
      <w:r>
        <w:rPr>
          <w:rFonts w:ascii="Tahoma" w:eastAsia="Times New Roman" w:hAnsi="Tahoma" w:cs="Tahoma"/>
          <w:sz w:val="24"/>
          <w:szCs w:val="24"/>
          <w:lang w:eastAsia="ru-RU"/>
        </w:rPr>
        <w:t>цель и правила проведения ПАБ и пр.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).</w:t>
      </w:r>
    </w:p>
    <w:p w:rsidR="00F72F9D" w:rsidRPr="00770A05" w:rsidRDefault="00F72F9D" w:rsidP="00F72F9D">
      <w:pPr>
        <w:widowControl w:val="0"/>
        <w:numPr>
          <w:ilvl w:val="0"/>
          <w:numId w:val="22"/>
        </w:numPr>
        <w:tabs>
          <w:tab w:val="left" w:pos="0"/>
        </w:tabs>
        <w:spacing w:after="0" w:line="312" w:lineRule="exact"/>
        <w:ind w:left="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«Кардинальные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(ключевые) 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правила безопасности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труда в ООО «ГРК «Быстринское»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(приказ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Генерального директора 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от </w:t>
      </w:r>
      <w:r>
        <w:rPr>
          <w:rFonts w:ascii="Tahoma" w:eastAsia="Times New Roman" w:hAnsi="Tahoma" w:cs="Tahoma"/>
          <w:sz w:val="24"/>
          <w:szCs w:val="24"/>
          <w:lang w:eastAsia="ru-RU"/>
        </w:rPr>
        <w:t>23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.0</w:t>
      </w:r>
      <w:r>
        <w:rPr>
          <w:rFonts w:ascii="Tahoma" w:eastAsia="Times New Roman" w:hAnsi="Tahoma" w:cs="Tahoma"/>
          <w:sz w:val="24"/>
          <w:szCs w:val="24"/>
          <w:lang w:eastAsia="ru-RU"/>
        </w:rPr>
        <w:t>3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.201</w:t>
      </w:r>
      <w:r>
        <w:rPr>
          <w:rFonts w:ascii="Tahoma" w:eastAsia="Times New Roman" w:hAnsi="Tahoma" w:cs="Tahoma"/>
          <w:sz w:val="24"/>
          <w:szCs w:val="24"/>
          <w:lang w:eastAsia="ru-RU"/>
        </w:rPr>
        <w:t>8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№ </w:t>
      </w:r>
      <w:r>
        <w:rPr>
          <w:rFonts w:ascii="Tahoma" w:eastAsia="Times New Roman" w:hAnsi="Tahoma" w:cs="Tahoma"/>
          <w:sz w:val="24"/>
          <w:szCs w:val="24"/>
          <w:lang w:eastAsia="ru-RU"/>
        </w:rPr>
        <w:t>ГРКБ/204-п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).</w:t>
      </w:r>
    </w:p>
    <w:p w:rsidR="00F72F9D" w:rsidRDefault="00F72F9D" w:rsidP="00F72F9D">
      <w:pPr>
        <w:widowControl w:val="0"/>
        <w:numPr>
          <w:ilvl w:val="0"/>
          <w:numId w:val="22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Необходимость проведения мероприятий по обеспечению безопасности рабочего места (проверка наличия напряжения на кабельных линиях, использование СИЗ и т.д.).</w:t>
      </w:r>
    </w:p>
    <w:p w:rsidR="00F72F9D" w:rsidRDefault="00F72F9D" w:rsidP="00F72F9D">
      <w:pPr>
        <w:widowControl w:val="0"/>
        <w:numPr>
          <w:ilvl w:val="0"/>
          <w:numId w:val="22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2E2DAC">
        <w:rPr>
          <w:rFonts w:ascii="Tahoma" w:eastAsia="Times New Roman" w:hAnsi="Tahoma" w:cs="Tahoma"/>
          <w:sz w:val="24"/>
          <w:szCs w:val="24"/>
          <w:lang w:eastAsia="ru-RU"/>
        </w:rPr>
        <w:t>Порядок реализации права работника на отказ от выполнения работ в случае возникновения опасности для его жизни и здоровья</w:t>
      </w:r>
      <w:r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:rsidR="00F72F9D" w:rsidRPr="002E2DAC" w:rsidRDefault="00F72F9D" w:rsidP="00F72F9D">
      <w:pPr>
        <w:widowControl w:val="0"/>
        <w:numPr>
          <w:ilvl w:val="0"/>
          <w:numId w:val="22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Необходимость и порядок проведения Динамической оценки риска (ДОР).</w:t>
      </w:r>
    </w:p>
    <w:p w:rsidR="00F72F9D" w:rsidRDefault="00F72F9D" w:rsidP="00F72F9D">
      <w:pPr>
        <w:tabs>
          <w:tab w:val="left" w:pos="0"/>
        </w:tabs>
        <w:spacing w:after="0" w:line="240" w:lineRule="auto"/>
        <w:ind w:firstLine="851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F72F9D" w:rsidRDefault="00F72F9D" w:rsidP="00F72F9D">
      <w:pPr>
        <w:tabs>
          <w:tab w:val="left" w:pos="0"/>
        </w:tabs>
        <w:spacing w:after="0" w:line="240" w:lineRule="auto"/>
        <w:ind w:firstLine="851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>
        <w:rPr>
          <w:rFonts w:ascii="Tahoma" w:eastAsia="Times New Roman" w:hAnsi="Tahoma" w:cs="Tahoma"/>
          <w:b/>
          <w:sz w:val="24"/>
          <w:szCs w:val="24"/>
          <w:lang w:eastAsia="ru-RU"/>
        </w:rPr>
        <w:t>Суббота:</w:t>
      </w:r>
    </w:p>
    <w:p w:rsidR="00F72F9D" w:rsidRPr="00252B0D" w:rsidRDefault="00F72F9D" w:rsidP="00F72F9D">
      <w:pPr>
        <w:pStyle w:val="a6"/>
        <w:widowControl w:val="0"/>
        <w:numPr>
          <w:ilvl w:val="0"/>
          <w:numId w:val="23"/>
        </w:numPr>
        <w:tabs>
          <w:tab w:val="left" w:pos="0"/>
        </w:tabs>
        <w:spacing w:after="0" w:line="278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252B0D">
        <w:rPr>
          <w:rFonts w:ascii="Tahoma" w:eastAsia="Times New Roman" w:hAnsi="Tahoma" w:cs="Tahoma"/>
          <w:sz w:val="24"/>
          <w:szCs w:val="24"/>
          <w:lang w:eastAsia="ru-RU"/>
        </w:rPr>
        <w:t>Информацию о текущем состоянии травматизма в ООО «ГРК «Быстринское» и по Группе компаний «Норильский Никель» в целом.</w:t>
      </w:r>
    </w:p>
    <w:p w:rsidR="00F72F9D" w:rsidRPr="00770A05" w:rsidRDefault="00F72F9D" w:rsidP="00F72F9D">
      <w:pPr>
        <w:widowControl w:val="0"/>
        <w:numPr>
          <w:ilvl w:val="0"/>
          <w:numId w:val="23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Реестр идентифицированных опасностей и рисков. Реестр опасностей и рисков </w:t>
      </w:r>
      <w:r>
        <w:rPr>
          <w:rFonts w:ascii="Tahoma" w:eastAsia="Times New Roman" w:hAnsi="Tahoma" w:cs="Tahoma"/>
          <w:sz w:val="24"/>
          <w:szCs w:val="24"/>
          <w:lang w:eastAsia="ru-RU"/>
        </w:rPr>
        <w:t>подразделения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. Перечень значительных рисков </w:t>
      </w:r>
      <w:r>
        <w:rPr>
          <w:rFonts w:ascii="Tahoma" w:eastAsia="Times New Roman" w:hAnsi="Tahoma" w:cs="Tahoma"/>
          <w:sz w:val="24"/>
          <w:szCs w:val="24"/>
          <w:lang w:eastAsia="ru-RU"/>
        </w:rPr>
        <w:t>подразделения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(по профессиям) (при наличии).</w:t>
      </w:r>
    </w:p>
    <w:p w:rsidR="00F72F9D" w:rsidRPr="00770A05" w:rsidRDefault="00F72F9D" w:rsidP="00F72F9D">
      <w:pPr>
        <w:widowControl w:val="0"/>
        <w:numPr>
          <w:ilvl w:val="0"/>
          <w:numId w:val="23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Основные требования </w:t>
      </w:r>
      <w:r>
        <w:rPr>
          <w:rFonts w:ascii="Tahoma" w:eastAsia="Times New Roman" w:hAnsi="Tahoma" w:cs="Tahoma"/>
          <w:sz w:val="24"/>
          <w:szCs w:val="24"/>
          <w:lang w:eastAsia="ru-RU"/>
        </w:rPr>
        <w:t>СТО ГРКБ 16-17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111C17">
        <w:rPr>
          <w:rFonts w:ascii="Tahoma" w:hAnsi="Tahoma" w:cs="Tahoma"/>
          <w:kern w:val="20"/>
          <w:sz w:val="24"/>
          <w:szCs w:val="24"/>
        </w:rPr>
        <w:t>«Управление техническими, технологическими, организационными и кадровыми изменениями в ООО «ГРК «Быстринское»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(</w:t>
      </w:r>
      <w:r>
        <w:rPr>
          <w:rFonts w:ascii="Tahoma" w:eastAsia="Times New Roman" w:hAnsi="Tahoma" w:cs="Tahoma"/>
          <w:sz w:val="24"/>
          <w:szCs w:val="24"/>
          <w:lang w:eastAsia="ru-RU"/>
        </w:rPr>
        <w:t>виды изменений (техническое, технологическое), процесс инициации изменения работниками и пр.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).</w:t>
      </w:r>
    </w:p>
    <w:p w:rsidR="00F72F9D" w:rsidRPr="00770A05" w:rsidRDefault="00F72F9D" w:rsidP="00F72F9D">
      <w:pPr>
        <w:widowControl w:val="0"/>
        <w:numPr>
          <w:ilvl w:val="0"/>
          <w:numId w:val="23"/>
        </w:numPr>
        <w:tabs>
          <w:tab w:val="left" w:pos="0"/>
        </w:tabs>
        <w:spacing w:after="0" w:line="312" w:lineRule="exact"/>
        <w:ind w:left="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«Кардинальные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(ключевые) 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правила безопасности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труда в ООО «ГРК «Быстринское»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(приказ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Генерального директора 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от </w:t>
      </w:r>
      <w:r>
        <w:rPr>
          <w:rFonts w:ascii="Tahoma" w:eastAsia="Times New Roman" w:hAnsi="Tahoma" w:cs="Tahoma"/>
          <w:sz w:val="24"/>
          <w:szCs w:val="24"/>
          <w:lang w:eastAsia="ru-RU"/>
        </w:rPr>
        <w:t>23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.0</w:t>
      </w:r>
      <w:r>
        <w:rPr>
          <w:rFonts w:ascii="Tahoma" w:eastAsia="Times New Roman" w:hAnsi="Tahoma" w:cs="Tahoma"/>
          <w:sz w:val="24"/>
          <w:szCs w:val="24"/>
          <w:lang w:eastAsia="ru-RU"/>
        </w:rPr>
        <w:t>3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.201</w:t>
      </w:r>
      <w:r>
        <w:rPr>
          <w:rFonts w:ascii="Tahoma" w:eastAsia="Times New Roman" w:hAnsi="Tahoma" w:cs="Tahoma"/>
          <w:sz w:val="24"/>
          <w:szCs w:val="24"/>
          <w:lang w:eastAsia="ru-RU"/>
        </w:rPr>
        <w:t>8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№ </w:t>
      </w:r>
      <w:r>
        <w:rPr>
          <w:rFonts w:ascii="Tahoma" w:eastAsia="Times New Roman" w:hAnsi="Tahoma" w:cs="Tahoma"/>
          <w:sz w:val="24"/>
          <w:szCs w:val="24"/>
          <w:lang w:eastAsia="ru-RU"/>
        </w:rPr>
        <w:t>ГРКБ/204-п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).</w:t>
      </w:r>
    </w:p>
    <w:p w:rsidR="00F72F9D" w:rsidRDefault="00F72F9D" w:rsidP="00F72F9D">
      <w:pPr>
        <w:widowControl w:val="0"/>
        <w:numPr>
          <w:ilvl w:val="0"/>
          <w:numId w:val="23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Необходимость проведения мероприятий по обеспечению безопасности рабочего места (проверка наличия напряжения на кабельных линиях, использование СИЗ и т.д.).</w:t>
      </w:r>
    </w:p>
    <w:p w:rsidR="00F72F9D" w:rsidRDefault="00F72F9D" w:rsidP="00F72F9D">
      <w:pPr>
        <w:widowControl w:val="0"/>
        <w:numPr>
          <w:ilvl w:val="0"/>
          <w:numId w:val="23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2E2DAC">
        <w:rPr>
          <w:rFonts w:ascii="Tahoma" w:eastAsia="Times New Roman" w:hAnsi="Tahoma" w:cs="Tahoma"/>
          <w:sz w:val="24"/>
          <w:szCs w:val="24"/>
          <w:lang w:eastAsia="ru-RU"/>
        </w:rPr>
        <w:t>Порядок реализации права работника на отказ от выполнения работ в случае возникновения опасности для его жизни и здоровья</w:t>
      </w:r>
      <w:r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:rsidR="00F72F9D" w:rsidRPr="002E2DAC" w:rsidRDefault="00F72F9D" w:rsidP="00F72F9D">
      <w:pPr>
        <w:widowControl w:val="0"/>
        <w:numPr>
          <w:ilvl w:val="0"/>
          <w:numId w:val="23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Необходимость и порядок проведения Динамической оценки риска (ДОР).</w:t>
      </w:r>
    </w:p>
    <w:p w:rsidR="00F72F9D" w:rsidRDefault="00F72F9D" w:rsidP="00F72F9D">
      <w:pPr>
        <w:tabs>
          <w:tab w:val="left" w:pos="0"/>
        </w:tabs>
        <w:spacing w:after="0" w:line="240" w:lineRule="auto"/>
        <w:ind w:firstLine="851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>
        <w:rPr>
          <w:rFonts w:ascii="Tahoma" w:eastAsia="Times New Roman" w:hAnsi="Tahoma" w:cs="Tahoma"/>
          <w:b/>
          <w:sz w:val="24"/>
          <w:szCs w:val="24"/>
          <w:lang w:eastAsia="ru-RU"/>
        </w:rPr>
        <w:t>Воскресенье:</w:t>
      </w:r>
    </w:p>
    <w:p w:rsidR="00F72F9D" w:rsidRPr="00252B0D" w:rsidRDefault="00F72F9D" w:rsidP="00F72F9D">
      <w:pPr>
        <w:pStyle w:val="a6"/>
        <w:widowControl w:val="0"/>
        <w:numPr>
          <w:ilvl w:val="0"/>
          <w:numId w:val="24"/>
        </w:numPr>
        <w:tabs>
          <w:tab w:val="left" w:pos="0"/>
        </w:tabs>
        <w:spacing w:after="0" w:line="278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252B0D">
        <w:rPr>
          <w:rFonts w:ascii="Tahoma" w:eastAsia="Times New Roman" w:hAnsi="Tahoma" w:cs="Tahoma"/>
          <w:sz w:val="24"/>
          <w:szCs w:val="24"/>
          <w:lang w:eastAsia="ru-RU"/>
        </w:rPr>
        <w:t>Информацию о текущем состоянии травматизма в ООО «ГРК «Быстринское» и по Группе компаний «Норильский Никель» в целом.</w:t>
      </w:r>
    </w:p>
    <w:p w:rsidR="00F72F9D" w:rsidRPr="00770A05" w:rsidRDefault="00F72F9D" w:rsidP="00F72F9D">
      <w:pPr>
        <w:widowControl w:val="0"/>
        <w:numPr>
          <w:ilvl w:val="0"/>
          <w:numId w:val="24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Реестр идентифицированных опасностей и рисков. Реестр опасностей и рисков </w:t>
      </w:r>
      <w:r>
        <w:rPr>
          <w:rFonts w:ascii="Tahoma" w:eastAsia="Times New Roman" w:hAnsi="Tahoma" w:cs="Tahoma"/>
          <w:sz w:val="24"/>
          <w:szCs w:val="24"/>
          <w:lang w:eastAsia="ru-RU"/>
        </w:rPr>
        <w:t>подразделения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. Перечень значительных рисков </w:t>
      </w:r>
      <w:r>
        <w:rPr>
          <w:rFonts w:ascii="Tahoma" w:eastAsia="Times New Roman" w:hAnsi="Tahoma" w:cs="Tahoma"/>
          <w:sz w:val="24"/>
          <w:szCs w:val="24"/>
          <w:lang w:eastAsia="ru-RU"/>
        </w:rPr>
        <w:t>подразделения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(по профессиям) (при наличии).</w:t>
      </w:r>
    </w:p>
    <w:p w:rsidR="00F72F9D" w:rsidRPr="00770A05" w:rsidRDefault="00F72F9D" w:rsidP="00F72F9D">
      <w:pPr>
        <w:widowControl w:val="0"/>
        <w:numPr>
          <w:ilvl w:val="0"/>
          <w:numId w:val="24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Основные требования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СТО </w:t>
      </w:r>
      <w:r w:rsidRPr="006531EA">
        <w:rPr>
          <w:rFonts w:ascii="Tahoma" w:hAnsi="Tahoma" w:cs="Tahoma"/>
          <w:sz w:val="24"/>
          <w:szCs w:val="24"/>
        </w:rPr>
        <w:t>ГРКБ 13-1</w:t>
      </w:r>
      <w:r>
        <w:rPr>
          <w:rFonts w:ascii="Tahoma" w:hAnsi="Tahoma" w:cs="Tahoma"/>
          <w:sz w:val="24"/>
          <w:szCs w:val="24"/>
        </w:rPr>
        <w:t>8</w:t>
      </w:r>
      <w:r w:rsidRPr="006531EA">
        <w:rPr>
          <w:rFonts w:ascii="Tahoma" w:hAnsi="Tahoma" w:cs="Tahoma"/>
          <w:sz w:val="24"/>
          <w:szCs w:val="24"/>
        </w:rPr>
        <w:t xml:space="preserve"> </w:t>
      </w:r>
      <w:r w:rsidRPr="006531EA">
        <w:rPr>
          <w:rFonts w:ascii="Tahoma" w:hAnsi="Tahoma" w:cs="Tahoma"/>
          <w:bCs/>
          <w:sz w:val="24"/>
          <w:szCs w:val="24"/>
        </w:rPr>
        <w:t>«Система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труда»</w:t>
      </w:r>
      <w:r w:rsidRPr="006531EA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eastAsia="Times New Roman" w:hAnsi="Tahoma" w:cs="Tahoma"/>
          <w:sz w:val="24"/>
          <w:szCs w:val="24"/>
          <w:lang w:eastAsia="ru-RU"/>
        </w:rPr>
        <w:t>(взаимодействие с работниками подрядных организаций, о необходимости выполнения работниками подрядных организаций требований Стандартов ООО «ГРК «Быстринское» и пр.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).</w:t>
      </w:r>
    </w:p>
    <w:p w:rsidR="00F72F9D" w:rsidRPr="00770A05" w:rsidRDefault="00F72F9D" w:rsidP="00F72F9D">
      <w:pPr>
        <w:widowControl w:val="0"/>
        <w:numPr>
          <w:ilvl w:val="0"/>
          <w:numId w:val="24"/>
        </w:numPr>
        <w:tabs>
          <w:tab w:val="left" w:pos="0"/>
        </w:tabs>
        <w:spacing w:after="0" w:line="312" w:lineRule="exact"/>
        <w:ind w:left="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«Кардинальные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(ключевые) 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правила безопасности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труда в ООО «ГРК «Быстринское»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(приказ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Генерального директора 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от </w:t>
      </w:r>
      <w:r>
        <w:rPr>
          <w:rFonts w:ascii="Tahoma" w:eastAsia="Times New Roman" w:hAnsi="Tahoma" w:cs="Tahoma"/>
          <w:sz w:val="24"/>
          <w:szCs w:val="24"/>
          <w:lang w:eastAsia="ru-RU"/>
        </w:rPr>
        <w:t>23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.0</w:t>
      </w:r>
      <w:r>
        <w:rPr>
          <w:rFonts w:ascii="Tahoma" w:eastAsia="Times New Roman" w:hAnsi="Tahoma" w:cs="Tahoma"/>
          <w:sz w:val="24"/>
          <w:szCs w:val="24"/>
          <w:lang w:eastAsia="ru-RU"/>
        </w:rPr>
        <w:t>3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.201</w:t>
      </w:r>
      <w:r>
        <w:rPr>
          <w:rFonts w:ascii="Tahoma" w:eastAsia="Times New Roman" w:hAnsi="Tahoma" w:cs="Tahoma"/>
          <w:sz w:val="24"/>
          <w:szCs w:val="24"/>
          <w:lang w:eastAsia="ru-RU"/>
        </w:rPr>
        <w:t>8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 № </w:t>
      </w:r>
      <w:r>
        <w:rPr>
          <w:rFonts w:ascii="Tahoma" w:eastAsia="Times New Roman" w:hAnsi="Tahoma" w:cs="Tahoma"/>
          <w:sz w:val="24"/>
          <w:szCs w:val="24"/>
          <w:lang w:eastAsia="ru-RU"/>
        </w:rPr>
        <w:t>ГРКБ/204-п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).</w:t>
      </w:r>
    </w:p>
    <w:p w:rsidR="00F72F9D" w:rsidRDefault="00F72F9D" w:rsidP="00F72F9D">
      <w:pPr>
        <w:widowControl w:val="0"/>
        <w:numPr>
          <w:ilvl w:val="0"/>
          <w:numId w:val="24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770A05">
        <w:rPr>
          <w:rFonts w:ascii="Tahoma" w:eastAsia="Times New Roman" w:hAnsi="Tahoma" w:cs="Tahoma"/>
          <w:sz w:val="24"/>
          <w:szCs w:val="24"/>
          <w:lang w:eastAsia="ru-RU"/>
        </w:rPr>
        <w:t xml:space="preserve">Необходимость проведения мероприятий по обеспечению безопасности рабочего места </w:t>
      </w:r>
      <w:r>
        <w:rPr>
          <w:rFonts w:ascii="Tahoma" w:eastAsia="Times New Roman" w:hAnsi="Tahoma" w:cs="Tahoma"/>
          <w:sz w:val="24"/>
          <w:szCs w:val="24"/>
          <w:lang w:eastAsia="ru-RU"/>
        </w:rPr>
        <w:t>(</w:t>
      </w:r>
      <w:r w:rsidRPr="00770A05">
        <w:rPr>
          <w:rFonts w:ascii="Tahoma" w:eastAsia="Times New Roman" w:hAnsi="Tahoma" w:cs="Tahoma"/>
          <w:sz w:val="24"/>
          <w:szCs w:val="24"/>
          <w:lang w:eastAsia="ru-RU"/>
        </w:rPr>
        <w:t>проверка наличия напряжения на кабельных линиях, использование СИЗ и т.д.).</w:t>
      </w:r>
    </w:p>
    <w:p w:rsidR="00F72F9D" w:rsidRDefault="00F72F9D" w:rsidP="00F72F9D">
      <w:pPr>
        <w:widowControl w:val="0"/>
        <w:numPr>
          <w:ilvl w:val="0"/>
          <w:numId w:val="24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2E2DAC">
        <w:rPr>
          <w:rFonts w:ascii="Tahoma" w:eastAsia="Times New Roman" w:hAnsi="Tahoma" w:cs="Tahoma"/>
          <w:sz w:val="24"/>
          <w:szCs w:val="24"/>
          <w:lang w:eastAsia="ru-RU"/>
        </w:rPr>
        <w:t>Порядок реализации права работника на отказ от выполнения работ в случае возникновения опасности для его жизни и здоровья</w:t>
      </w:r>
      <w:r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:rsidR="00F72F9D" w:rsidRPr="002E2DAC" w:rsidRDefault="00F72F9D" w:rsidP="00F72F9D">
      <w:pPr>
        <w:widowControl w:val="0"/>
        <w:numPr>
          <w:ilvl w:val="0"/>
          <w:numId w:val="24"/>
        </w:numPr>
        <w:tabs>
          <w:tab w:val="left" w:pos="0"/>
        </w:tabs>
        <w:spacing w:after="0" w:line="312" w:lineRule="exact"/>
        <w:ind w:left="0"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Необходимость и порядок проведения Динамической оценки риска (ДОР).</w:t>
      </w:r>
    </w:p>
    <w:p w:rsidR="00F72F9D" w:rsidRPr="002E2DAC" w:rsidRDefault="00F72F9D" w:rsidP="00F72F9D">
      <w:pPr>
        <w:widowControl w:val="0"/>
        <w:tabs>
          <w:tab w:val="left" w:pos="611"/>
        </w:tabs>
        <w:spacing w:after="0" w:line="312" w:lineRule="exact"/>
        <w:ind w:right="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F72F9D" w:rsidRPr="00CC6501" w:rsidRDefault="00F72F9D" w:rsidP="00F72F9D">
      <w:pPr>
        <w:widowControl w:val="0"/>
        <w:spacing w:after="0" w:line="312" w:lineRule="exact"/>
        <w:ind w:right="2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CC6501">
        <w:rPr>
          <w:rFonts w:ascii="Tahoma" w:eastAsia="Times New Roman" w:hAnsi="Tahoma" w:cs="Tahoma"/>
          <w:sz w:val="24"/>
          <w:szCs w:val="24"/>
          <w:lang w:eastAsia="ru-RU"/>
        </w:rPr>
        <w:lastRenderedPageBreak/>
        <w:t xml:space="preserve">Выдача наряда-задания и проведение </w:t>
      </w:r>
      <w:proofErr w:type="spellStart"/>
      <w:r w:rsidRPr="00CC6501">
        <w:rPr>
          <w:rFonts w:ascii="Tahoma" w:eastAsia="Times New Roman" w:hAnsi="Tahoma" w:cs="Tahoma"/>
          <w:sz w:val="24"/>
          <w:szCs w:val="24"/>
          <w:lang w:eastAsia="ru-RU"/>
        </w:rPr>
        <w:t>предсменных</w:t>
      </w:r>
      <w:proofErr w:type="spellEnd"/>
      <w:r w:rsidRPr="00CC6501">
        <w:rPr>
          <w:rFonts w:ascii="Tahoma" w:eastAsia="Times New Roman" w:hAnsi="Tahoma" w:cs="Tahoma"/>
          <w:sz w:val="24"/>
          <w:szCs w:val="24"/>
          <w:lang w:eastAsia="ru-RU"/>
        </w:rPr>
        <w:t xml:space="preserve"> планерок должно предусматривать обратную связь, рассмотрение вопросов в соответствии со спецификой работ. Время планёрок не должно быть излишне затянутым, исключая потерю интереса персоналом (в среднем 5-7 минут).</w:t>
      </w:r>
    </w:p>
    <w:p w:rsidR="00F72F9D" w:rsidRPr="00CC6501" w:rsidRDefault="00F72F9D" w:rsidP="00B60D8A">
      <w:pPr>
        <w:spacing w:after="0" w:line="240" w:lineRule="auto"/>
        <w:ind w:firstLine="851"/>
        <w:jc w:val="both"/>
        <w:rPr>
          <w:rFonts w:ascii="Tahoma" w:hAnsi="Tahoma" w:cs="Tahoma"/>
          <w:sz w:val="16"/>
          <w:szCs w:val="16"/>
        </w:rPr>
      </w:pPr>
      <w:r w:rsidRPr="00CC6501">
        <w:rPr>
          <w:rFonts w:ascii="Tahoma" w:eastAsia="Times New Roman" w:hAnsi="Tahoma" w:cs="Tahoma"/>
          <w:sz w:val="24"/>
          <w:szCs w:val="24"/>
          <w:lang w:eastAsia="ru-RU"/>
        </w:rPr>
        <w:t>Лица, выдающие наряды-задания несут ответственность за полноту мер безопасности, указанных в наряде и осуществляют контроль их выполнения.</w:t>
      </w: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72F9D" w:rsidRDefault="00F72F9D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F92DB0" w:rsidRDefault="00F92DB0" w:rsidP="007904E6">
      <w:pPr>
        <w:tabs>
          <w:tab w:val="left" w:pos="7797"/>
        </w:tabs>
        <w:spacing w:after="0" w:line="240" w:lineRule="auto"/>
        <w:jc w:val="right"/>
        <w:rPr>
          <w:rFonts w:ascii="Tahoma" w:hAnsi="Tahoma" w:cs="Tahoma"/>
          <w:sz w:val="24"/>
          <w:szCs w:val="24"/>
        </w:rPr>
        <w:sectPr w:rsidR="00F92DB0" w:rsidSect="00B60D8A">
          <w:pgSz w:w="11906" w:h="16838"/>
          <w:pgMar w:top="567" w:right="284" w:bottom="567" w:left="284" w:header="709" w:footer="709" w:gutter="0"/>
          <w:cols w:space="708"/>
          <w:docGrid w:linePitch="360"/>
        </w:sectPr>
      </w:pPr>
    </w:p>
    <w:p w:rsidR="007904E6" w:rsidRPr="007904E6" w:rsidRDefault="00F72F9D" w:rsidP="007904E6">
      <w:pPr>
        <w:tabs>
          <w:tab w:val="left" w:pos="7797"/>
        </w:tabs>
        <w:spacing w:after="0" w:line="240" w:lineRule="auto"/>
        <w:jc w:val="righ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Пр</w:t>
      </w:r>
      <w:r w:rsidR="007904E6" w:rsidRPr="007904E6">
        <w:rPr>
          <w:rFonts w:ascii="Tahoma" w:hAnsi="Tahoma" w:cs="Tahoma"/>
          <w:sz w:val="24"/>
          <w:szCs w:val="24"/>
        </w:rPr>
        <w:t xml:space="preserve">иложение </w:t>
      </w:r>
      <w:r w:rsidR="00FA74BB">
        <w:rPr>
          <w:rFonts w:ascii="Tahoma" w:hAnsi="Tahoma" w:cs="Tahoma"/>
          <w:sz w:val="24"/>
          <w:szCs w:val="24"/>
        </w:rPr>
        <w:t>№</w:t>
      </w:r>
      <w:r>
        <w:rPr>
          <w:rFonts w:ascii="Tahoma" w:hAnsi="Tahoma" w:cs="Tahoma"/>
          <w:sz w:val="24"/>
          <w:szCs w:val="24"/>
        </w:rPr>
        <w:t>3</w:t>
      </w:r>
      <w:r w:rsidR="007904E6" w:rsidRPr="007904E6">
        <w:rPr>
          <w:rFonts w:ascii="Tahoma" w:hAnsi="Tahoma" w:cs="Tahoma"/>
          <w:sz w:val="24"/>
          <w:szCs w:val="24"/>
        </w:rPr>
        <w:t xml:space="preserve"> к 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jc w:val="right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 xml:space="preserve">«Положению о нарядной системе </w:t>
      </w:r>
      <w:r w:rsidR="0056486B">
        <w:rPr>
          <w:rFonts w:ascii="Tahoma" w:hAnsi="Tahoma" w:cs="Tahoma"/>
          <w:sz w:val="24"/>
          <w:szCs w:val="24"/>
        </w:rPr>
        <w:t xml:space="preserve">организации работ </w:t>
      </w:r>
      <w:r w:rsidRPr="007904E6">
        <w:rPr>
          <w:rFonts w:ascii="Tahoma" w:hAnsi="Tahoma" w:cs="Tahoma"/>
          <w:sz w:val="24"/>
          <w:szCs w:val="24"/>
        </w:rPr>
        <w:t xml:space="preserve">в </w:t>
      </w:r>
    </w:p>
    <w:p w:rsidR="007904E6" w:rsidRPr="007904E6" w:rsidRDefault="0056486B" w:rsidP="007904E6">
      <w:pPr>
        <w:tabs>
          <w:tab w:val="left" w:pos="7797"/>
        </w:tabs>
        <w:spacing w:after="0" w:line="240" w:lineRule="auto"/>
        <w:jc w:val="righ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производственных подразделениях </w:t>
      </w:r>
      <w:r w:rsidR="007904E6" w:rsidRPr="007904E6">
        <w:rPr>
          <w:rFonts w:ascii="Tahoma" w:hAnsi="Tahoma" w:cs="Tahoma"/>
          <w:sz w:val="24"/>
          <w:szCs w:val="24"/>
        </w:rPr>
        <w:t>ООО ГРК «Быстринское»</w:t>
      </w:r>
    </w:p>
    <w:p w:rsidR="0056486B" w:rsidRDefault="0056486B" w:rsidP="007904E6">
      <w:pPr>
        <w:jc w:val="center"/>
        <w:rPr>
          <w:sz w:val="56"/>
          <w:szCs w:val="56"/>
        </w:rPr>
      </w:pPr>
    </w:p>
    <w:p w:rsidR="007904E6" w:rsidRPr="007904E6" w:rsidRDefault="007904E6" w:rsidP="007904E6">
      <w:pPr>
        <w:jc w:val="center"/>
        <w:rPr>
          <w:sz w:val="56"/>
          <w:szCs w:val="56"/>
        </w:rPr>
      </w:pPr>
      <w:r w:rsidRPr="007904E6">
        <w:rPr>
          <w:sz w:val="56"/>
          <w:szCs w:val="56"/>
        </w:rPr>
        <w:t>ООО «ГРК «Быстринское»</w:t>
      </w:r>
    </w:p>
    <w:p w:rsidR="007904E6" w:rsidRPr="007904E6" w:rsidRDefault="007904E6" w:rsidP="007904E6">
      <w:pPr>
        <w:jc w:val="center"/>
        <w:rPr>
          <w:color w:val="000000" w:themeColor="text1"/>
          <w:sz w:val="56"/>
          <w:szCs w:val="56"/>
        </w:rPr>
      </w:pPr>
      <w:r w:rsidRPr="007904E6">
        <w:rPr>
          <w:color w:val="000000" w:themeColor="text1"/>
          <w:sz w:val="56"/>
          <w:szCs w:val="56"/>
        </w:rPr>
        <w:t>Цех вспомогательного транспорта</w:t>
      </w:r>
    </w:p>
    <w:p w:rsidR="007904E6" w:rsidRPr="007904E6" w:rsidRDefault="007904E6" w:rsidP="007904E6">
      <w:pPr>
        <w:tabs>
          <w:tab w:val="left" w:pos="5100"/>
        </w:tabs>
        <w:jc w:val="center"/>
        <w:rPr>
          <w:sz w:val="72"/>
          <w:szCs w:val="72"/>
        </w:rPr>
      </w:pPr>
      <w:r w:rsidRPr="007904E6">
        <w:rPr>
          <w:sz w:val="72"/>
          <w:szCs w:val="72"/>
        </w:rPr>
        <w:t>ЖУРНАЛ</w:t>
      </w:r>
    </w:p>
    <w:p w:rsidR="007904E6" w:rsidRPr="007904E6" w:rsidRDefault="007904E6" w:rsidP="007904E6">
      <w:pPr>
        <w:tabs>
          <w:tab w:val="left" w:pos="5100"/>
        </w:tabs>
        <w:spacing w:line="360" w:lineRule="auto"/>
        <w:jc w:val="center"/>
        <w:rPr>
          <w:sz w:val="52"/>
          <w:szCs w:val="52"/>
        </w:rPr>
      </w:pPr>
      <w:r w:rsidRPr="007904E6">
        <w:rPr>
          <w:sz w:val="52"/>
          <w:szCs w:val="52"/>
        </w:rPr>
        <w:t xml:space="preserve">СОВЕЩАНИЙ И ИНСТРУКТАЖЕЙ ПЕРЕД ВЫЕЗДОМ НА ЛИНИЮ </w:t>
      </w:r>
    </w:p>
    <w:p w:rsidR="007904E6" w:rsidRPr="007904E6" w:rsidRDefault="007904E6" w:rsidP="007904E6">
      <w:pPr>
        <w:tabs>
          <w:tab w:val="left" w:pos="5100"/>
        </w:tabs>
        <w:spacing w:line="360" w:lineRule="auto"/>
        <w:jc w:val="center"/>
        <w:rPr>
          <w:sz w:val="52"/>
          <w:szCs w:val="52"/>
        </w:rPr>
      </w:pPr>
      <w:r w:rsidRPr="007904E6">
        <w:rPr>
          <w:sz w:val="52"/>
          <w:szCs w:val="52"/>
        </w:rPr>
        <w:t>ТРАНСПОРТНЫХ СРЕДСТВ</w:t>
      </w:r>
    </w:p>
    <w:p w:rsidR="007904E6" w:rsidRPr="007904E6" w:rsidRDefault="007904E6" w:rsidP="007904E6">
      <w:pPr>
        <w:tabs>
          <w:tab w:val="left" w:pos="5100"/>
        </w:tabs>
        <w:spacing w:line="360" w:lineRule="auto"/>
        <w:jc w:val="center"/>
        <w:rPr>
          <w:sz w:val="52"/>
          <w:szCs w:val="52"/>
        </w:rPr>
      </w:pPr>
    </w:p>
    <w:p w:rsidR="007904E6" w:rsidRPr="007904E6" w:rsidRDefault="007904E6" w:rsidP="007904E6">
      <w:pPr>
        <w:tabs>
          <w:tab w:val="left" w:pos="5100"/>
        </w:tabs>
        <w:spacing w:line="360" w:lineRule="auto"/>
        <w:jc w:val="center"/>
        <w:rPr>
          <w:sz w:val="52"/>
          <w:szCs w:val="52"/>
        </w:rPr>
      </w:pPr>
    </w:p>
    <w:p w:rsidR="007904E6" w:rsidRPr="007904E6" w:rsidRDefault="007904E6" w:rsidP="007904E6">
      <w:pPr>
        <w:tabs>
          <w:tab w:val="left" w:pos="5100"/>
        </w:tabs>
        <w:spacing w:line="360" w:lineRule="auto"/>
        <w:rPr>
          <w:sz w:val="44"/>
          <w:szCs w:val="44"/>
        </w:rPr>
      </w:pPr>
      <w:r w:rsidRPr="007904E6">
        <w:rPr>
          <w:sz w:val="44"/>
          <w:szCs w:val="44"/>
        </w:rPr>
        <w:t>НАЧАТ: 25.08.2009г.</w:t>
      </w:r>
    </w:p>
    <w:p w:rsidR="007904E6" w:rsidRDefault="007904E6" w:rsidP="007904E6">
      <w:pPr>
        <w:tabs>
          <w:tab w:val="left" w:pos="5100"/>
        </w:tabs>
        <w:spacing w:line="360" w:lineRule="auto"/>
        <w:rPr>
          <w:sz w:val="44"/>
          <w:szCs w:val="44"/>
        </w:rPr>
      </w:pPr>
      <w:r w:rsidRPr="007904E6">
        <w:rPr>
          <w:sz w:val="44"/>
          <w:szCs w:val="44"/>
        </w:rPr>
        <w:t xml:space="preserve">ОКОНЧЕН: </w:t>
      </w:r>
    </w:p>
    <w:p w:rsidR="007904E6" w:rsidRDefault="007904E6" w:rsidP="007904E6">
      <w:pPr>
        <w:spacing w:after="0" w:line="276" w:lineRule="auto"/>
        <w:rPr>
          <w:rFonts w:ascii="Tahoma" w:hAnsi="Tahoma" w:cs="Tahoma"/>
          <w:b/>
          <w:sz w:val="20"/>
          <w:szCs w:val="20"/>
        </w:rPr>
      </w:pPr>
    </w:p>
    <w:p w:rsidR="007904E6" w:rsidRPr="007904E6" w:rsidRDefault="007904E6" w:rsidP="007904E6">
      <w:pPr>
        <w:spacing w:after="0" w:line="276" w:lineRule="auto"/>
        <w:rPr>
          <w:rFonts w:ascii="Tahoma" w:hAnsi="Tahoma" w:cs="Tahoma"/>
          <w:b/>
          <w:sz w:val="20"/>
          <w:szCs w:val="20"/>
        </w:rPr>
      </w:pPr>
      <w:r w:rsidRPr="007904E6">
        <w:rPr>
          <w:rFonts w:ascii="Tahoma" w:hAnsi="Tahoma" w:cs="Tahoma"/>
          <w:b/>
          <w:sz w:val="20"/>
          <w:szCs w:val="20"/>
        </w:rPr>
        <w:lastRenderedPageBreak/>
        <w:t xml:space="preserve">По цеху (участку, </w:t>
      </w:r>
      <w:proofErr w:type="gramStart"/>
      <w:r w:rsidRPr="007904E6">
        <w:rPr>
          <w:rFonts w:ascii="Tahoma" w:hAnsi="Tahoma" w:cs="Tahoma"/>
          <w:b/>
          <w:sz w:val="20"/>
          <w:szCs w:val="20"/>
        </w:rPr>
        <w:t>службе)_</w:t>
      </w:r>
      <w:proofErr w:type="gramEnd"/>
      <w:r w:rsidRPr="007904E6">
        <w:rPr>
          <w:rFonts w:ascii="Tahoma" w:hAnsi="Tahoma" w:cs="Tahoma"/>
          <w:b/>
          <w:sz w:val="20"/>
          <w:szCs w:val="20"/>
        </w:rPr>
        <w:t xml:space="preserve">____________________                      Ознакомление с приказами, распоряжениями, правилами, инструкциями, отчетами </w:t>
      </w:r>
    </w:p>
    <w:p w:rsidR="007904E6" w:rsidRPr="007904E6" w:rsidRDefault="007904E6" w:rsidP="007904E6">
      <w:pPr>
        <w:spacing w:after="0" w:line="276" w:lineRule="auto"/>
        <w:rPr>
          <w:rFonts w:ascii="Tahoma" w:hAnsi="Tahoma" w:cs="Tahoma"/>
          <w:b/>
          <w:sz w:val="20"/>
          <w:szCs w:val="20"/>
        </w:rPr>
      </w:pPr>
      <w:r w:rsidRPr="007904E6">
        <w:rPr>
          <w:rFonts w:ascii="Tahoma" w:hAnsi="Tahoma" w:cs="Tahoma"/>
          <w:b/>
          <w:sz w:val="20"/>
          <w:szCs w:val="20"/>
        </w:rPr>
        <w:t>На «_______» ______________________ 20_____ г.                    ______________________________________________________________________</w:t>
      </w:r>
    </w:p>
    <w:p w:rsidR="007904E6" w:rsidRPr="007904E6" w:rsidRDefault="007904E6" w:rsidP="007904E6">
      <w:pPr>
        <w:spacing w:after="0" w:line="276" w:lineRule="auto"/>
        <w:rPr>
          <w:rFonts w:ascii="Tahoma" w:hAnsi="Tahoma" w:cs="Tahoma"/>
          <w:b/>
          <w:sz w:val="20"/>
          <w:szCs w:val="20"/>
        </w:rPr>
      </w:pPr>
      <w:r w:rsidRPr="007904E6">
        <w:rPr>
          <w:rFonts w:ascii="Tahoma" w:hAnsi="Tahoma" w:cs="Tahoma"/>
          <w:b/>
          <w:sz w:val="20"/>
          <w:szCs w:val="20"/>
        </w:rPr>
        <w:t>Начало смены________ окончание смены________                      ______________________________________________________________________</w:t>
      </w:r>
    </w:p>
    <w:p w:rsidR="007904E6" w:rsidRPr="007904E6" w:rsidRDefault="007904E6" w:rsidP="007904E6">
      <w:pPr>
        <w:spacing w:after="0" w:line="276" w:lineRule="auto"/>
        <w:rPr>
          <w:rFonts w:ascii="Tahoma" w:hAnsi="Tahoma" w:cs="Tahoma"/>
          <w:b/>
          <w:sz w:val="24"/>
          <w:szCs w:val="24"/>
        </w:rPr>
      </w:pPr>
      <w:r w:rsidRPr="007904E6">
        <w:rPr>
          <w:rFonts w:ascii="Tahoma" w:hAnsi="Tahoma" w:cs="Tahoma"/>
          <w:b/>
          <w:sz w:val="20"/>
          <w:szCs w:val="20"/>
        </w:rPr>
        <w:t xml:space="preserve">Задание на </w:t>
      </w:r>
      <w:proofErr w:type="gramStart"/>
      <w:r w:rsidRPr="007904E6">
        <w:rPr>
          <w:rFonts w:ascii="Tahoma" w:hAnsi="Tahoma" w:cs="Tahoma"/>
          <w:b/>
          <w:sz w:val="20"/>
          <w:szCs w:val="20"/>
        </w:rPr>
        <w:t>смену:</w:t>
      </w:r>
      <w:r w:rsidRPr="007904E6">
        <w:rPr>
          <w:rFonts w:ascii="Tahoma" w:hAnsi="Tahoma" w:cs="Tahoma"/>
          <w:b/>
          <w:sz w:val="24"/>
          <w:szCs w:val="24"/>
        </w:rPr>
        <w:t xml:space="preserve">   </w:t>
      </w:r>
      <w:proofErr w:type="gramEnd"/>
      <w:r w:rsidRPr="007904E6">
        <w:rPr>
          <w:rFonts w:ascii="Tahoma" w:hAnsi="Tahoma" w:cs="Tahoma"/>
          <w:b/>
          <w:sz w:val="24"/>
          <w:szCs w:val="24"/>
        </w:rPr>
        <w:t xml:space="preserve">                                                                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76" w:lineRule="auto"/>
        <w:rPr>
          <w:rFonts w:ascii="Tahoma" w:hAnsi="Tahoma" w:cs="Tahoma"/>
          <w:color w:val="000000" w:themeColor="text1"/>
          <w:sz w:val="24"/>
          <w:szCs w:val="24"/>
          <w:u w:val="single"/>
        </w:rPr>
      </w:pPr>
      <w:r w:rsidRPr="007904E6">
        <w:rPr>
          <w:rFonts w:ascii="Tahoma" w:hAnsi="Tahoma" w:cs="Tahoma"/>
          <w:color w:val="000000" w:themeColor="text1"/>
          <w:sz w:val="24"/>
          <w:szCs w:val="24"/>
          <w:u w:val="single"/>
        </w:rPr>
        <w:t xml:space="preserve">Выполнение задания согласно разнарядки диспетчера </w:t>
      </w:r>
      <w:r w:rsidRPr="007904E6">
        <w:rPr>
          <w:rFonts w:ascii="Tahoma" w:hAnsi="Tahoma" w:cs="Tahoma"/>
          <w:color w:val="000000" w:themeColor="text1"/>
          <w:sz w:val="24"/>
          <w:szCs w:val="24"/>
        </w:rPr>
        <w:t xml:space="preserve">      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76" w:lineRule="auto"/>
        <w:rPr>
          <w:rFonts w:ascii="Tahoma" w:hAnsi="Tahoma" w:cs="Tahoma"/>
          <w:color w:val="000000" w:themeColor="text1"/>
          <w:sz w:val="24"/>
          <w:szCs w:val="24"/>
          <w:u w:val="single"/>
        </w:rPr>
      </w:pPr>
      <w:r w:rsidRPr="007904E6">
        <w:rPr>
          <w:rFonts w:ascii="Tahoma" w:hAnsi="Tahoma" w:cs="Tahoma"/>
          <w:color w:val="000000" w:themeColor="text1"/>
          <w:sz w:val="24"/>
          <w:szCs w:val="24"/>
          <w:u w:val="single"/>
        </w:rPr>
        <w:t xml:space="preserve">по транспорту ЦВТ, путевых листов, изменение задания </w:t>
      </w:r>
      <w:r w:rsidRPr="007904E6">
        <w:rPr>
          <w:rFonts w:ascii="Tahoma" w:hAnsi="Tahoma" w:cs="Tahoma"/>
          <w:color w:val="000000" w:themeColor="text1"/>
          <w:sz w:val="24"/>
          <w:szCs w:val="24"/>
        </w:rPr>
        <w:t xml:space="preserve">    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76" w:lineRule="auto"/>
        <w:rPr>
          <w:rFonts w:ascii="Tahoma" w:hAnsi="Tahoma" w:cs="Tahoma"/>
          <w:color w:val="000000" w:themeColor="text1"/>
          <w:sz w:val="24"/>
          <w:szCs w:val="24"/>
          <w:u w:val="single"/>
        </w:rPr>
      </w:pPr>
      <w:r w:rsidRPr="007904E6">
        <w:rPr>
          <w:rFonts w:ascii="Tahoma" w:hAnsi="Tahoma" w:cs="Tahoma"/>
          <w:color w:val="000000" w:themeColor="text1"/>
          <w:sz w:val="24"/>
          <w:szCs w:val="24"/>
          <w:u w:val="single"/>
        </w:rPr>
        <w:t xml:space="preserve">только по распоряжению диспетчера по транспорту ЦВТ </w:t>
      </w:r>
      <w:r w:rsidRPr="007904E6">
        <w:rPr>
          <w:rFonts w:ascii="Tahoma" w:hAnsi="Tahoma" w:cs="Tahoma"/>
          <w:color w:val="000000" w:themeColor="text1"/>
          <w:sz w:val="24"/>
          <w:szCs w:val="24"/>
        </w:rPr>
        <w:t xml:space="preserve">   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76" w:lineRule="auto"/>
        <w:rPr>
          <w:rFonts w:ascii="Tahoma" w:hAnsi="Tahoma" w:cs="Tahoma"/>
          <w:color w:val="000000" w:themeColor="text1"/>
          <w:sz w:val="24"/>
          <w:szCs w:val="24"/>
          <w:u w:val="single"/>
        </w:rPr>
      </w:pPr>
      <w:r w:rsidRPr="007904E6">
        <w:rPr>
          <w:rFonts w:ascii="Tahoma" w:hAnsi="Tahoma" w:cs="Tahoma"/>
          <w:color w:val="000000" w:themeColor="text1"/>
          <w:sz w:val="24"/>
          <w:szCs w:val="24"/>
          <w:u w:val="single"/>
        </w:rPr>
        <w:t>полученного лично, по телефону или радиосвязи.</w:t>
      </w:r>
      <w:r w:rsidRPr="007904E6">
        <w:rPr>
          <w:rFonts w:ascii="Tahoma" w:hAnsi="Tahoma" w:cs="Tahoma"/>
          <w:color w:val="000000" w:themeColor="text1"/>
          <w:sz w:val="24"/>
          <w:szCs w:val="24"/>
        </w:rPr>
        <w:t xml:space="preserve">              </w:t>
      </w:r>
      <w:r w:rsidRPr="007904E6">
        <w:rPr>
          <w:rFonts w:ascii="Tahoma" w:hAnsi="Tahoma" w:cs="Tahoma"/>
          <w:b/>
          <w:color w:val="000000" w:themeColor="text1"/>
          <w:sz w:val="20"/>
          <w:szCs w:val="20"/>
        </w:rPr>
        <w:t>Тема пятиминутки безопасности</w:t>
      </w:r>
      <w:r w:rsidRPr="007904E6">
        <w:rPr>
          <w:rFonts w:ascii="Tahoma" w:hAnsi="Tahoma" w:cs="Tahoma"/>
          <w:color w:val="000000" w:themeColor="text1"/>
          <w:sz w:val="24"/>
          <w:szCs w:val="24"/>
        </w:rPr>
        <w:t xml:space="preserve"> 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76" w:lineRule="auto"/>
        <w:rPr>
          <w:rFonts w:ascii="Tahoma" w:hAnsi="Tahoma" w:cs="Tahoma"/>
          <w:color w:val="000000" w:themeColor="text1"/>
          <w:sz w:val="24"/>
          <w:szCs w:val="24"/>
          <w:u w:val="single"/>
        </w:rPr>
      </w:pPr>
      <w:r w:rsidRPr="007904E6">
        <w:rPr>
          <w:rFonts w:ascii="Tahoma" w:hAnsi="Tahoma" w:cs="Tahoma"/>
          <w:color w:val="000000" w:themeColor="text1"/>
          <w:sz w:val="24"/>
          <w:szCs w:val="24"/>
          <w:u w:val="single"/>
        </w:rPr>
        <w:t>При прибытии к заказчику получить наряд-задание</w:t>
      </w:r>
      <w:r w:rsidRPr="007904E6">
        <w:rPr>
          <w:rFonts w:ascii="Tahoma" w:hAnsi="Tahoma" w:cs="Tahoma"/>
          <w:color w:val="000000" w:themeColor="text1"/>
          <w:sz w:val="24"/>
          <w:szCs w:val="24"/>
        </w:rPr>
        <w:t xml:space="preserve">            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76" w:lineRule="auto"/>
        <w:rPr>
          <w:rFonts w:ascii="Tahoma" w:hAnsi="Tahoma" w:cs="Tahoma"/>
          <w:color w:val="000000" w:themeColor="text1"/>
          <w:sz w:val="24"/>
          <w:szCs w:val="24"/>
          <w:u w:val="single"/>
        </w:rPr>
      </w:pPr>
      <w:r w:rsidRPr="007904E6">
        <w:rPr>
          <w:rFonts w:ascii="Tahoma" w:hAnsi="Tahoma" w:cs="Tahoma"/>
          <w:color w:val="000000" w:themeColor="text1"/>
          <w:sz w:val="24"/>
          <w:szCs w:val="24"/>
          <w:u w:val="single"/>
        </w:rPr>
        <w:t>у ответственного руководителя. При простоях,</w:t>
      </w:r>
      <w:r w:rsidRPr="007904E6">
        <w:rPr>
          <w:rFonts w:ascii="Tahoma" w:hAnsi="Tahoma" w:cs="Tahoma"/>
          <w:color w:val="000000" w:themeColor="text1"/>
          <w:sz w:val="24"/>
          <w:szCs w:val="24"/>
        </w:rPr>
        <w:t xml:space="preserve"> _                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76" w:lineRule="auto"/>
        <w:rPr>
          <w:rFonts w:ascii="Tahoma" w:hAnsi="Tahoma" w:cs="Tahoma"/>
          <w:color w:val="000000" w:themeColor="text1"/>
          <w:sz w:val="24"/>
          <w:szCs w:val="24"/>
          <w:u w:val="single"/>
        </w:rPr>
      </w:pPr>
      <w:r w:rsidRPr="007904E6">
        <w:rPr>
          <w:rFonts w:ascii="Tahoma" w:hAnsi="Tahoma" w:cs="Tahoma"/>
          <w:color w:val="000000" w:themeColor="text1"/>
          <w:sz w:val="24"/>
          <w:szCs w:val="24"/>
          <w:u w:val="single"/>
        </w:rPr>
        <w:t>окончанию работ по заданию, поломке, ДТП и прочих</w:t>
      </w:r>
      <w:r w:rsidRPr="007904E6">
        <w:rPr>
          <w:rFonts w:ascii="Tahoma" w:hAnsi="Tahoma" w:cs="Tahoma"/>
          <w:color w:val="000000" w:themeColor="text1"/>
          <w:sz w:val="24"/>
          <w:szCs w:val="24"/>
        </w:rPr>
        <w:t xml:space="preserve">        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76" w:lineRule="auto"/>
        <w:rPr>
          <w:rFonts w:ascii="Tahoma" w:hAnsi="Tahoma" w:cs="Tahoma"/>
          <w:color w:val="000000" w:themeColor="text1"/>
          <w:sz w:val="24"/>
          <w:szCs w:val="24"/>
          <w:u w:val="single"/>
        </w:rPr>
      </w:pPr>
      <w:r w:rsidRPr="007904E6">
        <w:rPr>
          <w:rFonts w:ascii="Tahoma" w:hAnsi="Tahoma" w:cs="Tahoma"/>
          <w:color w:val="000000" w:themeColor="text1"/>
          <w:sz w:val="24"/>
          <w:szCs w:val="24"/>
          <w:u w:val="single"/>
        </w:rPr>
        <w:t xml:space="preserve">не запланированных событиях, необходимо сообщить </w:t>
      </w:r>
      <w:r w:rsidRPr="007904E6">
        <w:rPr>
          <w:rFonts w:ascii="Tahoma" w:hAnsi="Tahoma" w:cs="Tahoma"/>
          <w:color w:val="000000" w:themeColor="text1"/>
          <w:sz w:val="24"/>
          <w:szCs w:val="24"/>
        </w:rPr>
        <w:t xml:space="preserve">       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76" w:lineRule="auto"/>
        <w:rPr>
          <w:rFonts w:ascii="Tahoma" w:hAnsi="Tahoma" w:cs="Tahoma"/>
          <w:sz w:val="24"/>
          <w:szCs w:val="24"/>
          <w:u w:val="single"/>
        </w:rPr>
      </w:pPr>
      <w:r w:rsidRPr="007904E6">
        <w:rPr>
          <w:rFonts w:ascii="Tahoma" w:hAnsi="Tahoma" w:cs="Tahoma"/>
          <w:color w:val="000000" w:themeColor="text1"/>
          <w:sz w:val="24"/>
          <w:szCs w:val="24"/>
          <w:u w:val="single"/>
        </w:rPr>
        <w:t>диспетчеру по транспорту ЦВТ.</w:t>
      </w:r>
      <w:r w:rsidRPr="007904E6">
        <w:rPr>
          <w:rFonts w:ascii="Tahoma" w:hAnsi="Tahoma" w:cs="Tahoma"/>
          <w:color w:val="000000" w:themeColor="text1"/>
          <w:sz w:val="24"/>
          <w:szCs w:val="24"/>
        </w:rPr>
        <w:t xml:space="preserve">                                         </w:t>
      </w:r>
      <w:r w:rsidRPr="007904E6">
        <w:rPr>
          <w:rFonts w:ascii="Tahoma" w:hAnsi="Tahoma" w:cs="Tahoma"/>
          <w:sz w:val="24"/>
          <w:szCs w:val="24"/>
        </w:rPr>
        <w:t>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7904E6">
        <w:rPr>
          <w:rFonts w:ascii="Tahoma" w:hAnsi="Tahoma" w:cs="Tahoma"/>
          <w:b/>
          <w:sz w:val="20"/>
          <w:szCs w:val="20"/>
        </w:rPr>
        <w:t>Информацию для проведения совещания получил: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________________   __________________  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16"/>
          <w:szCs w:val="16"/>
        </w:rPr>
      </w:pPr>
      <w:r w:rsidRPr="007904E6">
        <w:rPr>
          <w:rFonts w:ascii="Tahoma" w:hAnsi="Tahoma" w:cs="Tahoma"/>
          <w:sz w:val="16"/>
          <w:szCs w:val="16"/>
        </w:rPr>
        <w:t xml:space="preserve">       (</w:t>
      </w:r>
      <w:proofErr w:type="gramStart"/>
      <w:r w:rsidRPr="007904E6">
        <w:rPr>
          <w:rFonts w:ascii="Tahoma" w:hAnsi="Tahoma" w:cs="Tahoma"/>
          <w:sz w:val="16"/>
          <w:szCs w:val="16"/>
        </w:rPr>
        <w:t xml:space="preserve">должность)   </w:t>
      </w:r>
      <w:proofErr w:type="gramEnd"/>
      <w:r w:rsidRPr="007904E6">
        <w:rPr>
          <w:rFonts w:ascii="Tahoma" w:hAnsi="Tahoma" w:cs="Tahoma"/>
          <w:sz w:val="16"/>
          <w:szCs w:val="16"/>
        </w:rPr>
        <w:t xml:space="preserve">                                     (подпись)                            (Ф.И.О)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7904E6">
        <w:rPr>
          <w:rFonts w:ascii="Tahoma" w:hAnsi="Tahoma" w:cs="Tahoma"/>
          <w:b/>
          <w:sz w:val="20"/>
          <w:szCs w:val="20"/>
        </w:rPr>
        <w:t>На совещании присутствовали</w:t>
      </w:r>
    </w:p>
    <w:p w:rsidR="007904E6" w:rsidRPr="007904E6" w:rsidRDefault="007904E6" w:rsidP="007904E6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________________   __________________  ___________________</w:t>
      </w:r>
    </w:p>
    <w:p w:rsidR="007904E6" w:rsidRPr="007904E6" w:rsidRDefault="007904E6" w:rsidP="007904E6">
      <w:pPr>
        <w:spacing w:after="0" w:line="240" w:lineRule="auto"/>
        <w:rPr>
          <w:rFonts w:ascii="Tahoma" w:hAnsi="Tahoma" w:cs="Tahoma"/>
          <w:sz w:val="16"/>
          <w:szCs w:val="16"/>
        </w:rPr>
      </w:pPr>
      <w:r w:rsidRPr="007904E6">
        <w:rPr>
          <w:rFonts w:ascii="Tahoma" w:hAnsi="Tahoma" w:cs="Tahoma"/>
          <w:sz w:val="16"/>
          <w:szCs w:val="16"/>
        </w:rPr>
        <w:t xml:space="preserve">       (</w:t>
      </w:r>
      <w:proofErr w:type="gramStart"/>
      <w:r w:rsidRPr="007904E6">
        <w:rPr>
          <w:rFonts w:ascii="Tahoma" w:hAnsi="Tahoma" w:cs="Tahoma"/>
          <w:sz w:val="16"/>
          <w:szCs w:val="16"/>
        </w:rPr>
        <w:t xml:space="preserve">должность)   </w:t>
      </w:r>
      <w:proofErr w:type="gramEnd"/>
      <w:r w:rsidRPr="007904E6">
        <w:rPr>
          <w:rFonts w:ascii="Tahoma" w:hAnsi="Tahoma" w:cs="Tahoma"/>
          <w:sz w:val="16"/>
          <w:szCs w:val="16"/>
        </w:rPr>
        <w:t xml:space="preserve">                                        (подпись)                            (Ф.И.О)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</w:rPr>
      </w:pPr>
      <w:r w:rsidRPr="007904E6">
        <w:rPr>
          <w:rFonts w:ascii="Tahoma" w:hAnsi="Tahoma" w:cs="Tahoma"/>
        </w:rPr>
        <w:t xml:space="preserve"> </w:t>
      </w:r>
    </w:p>
    <w:tbl>
      <w:tblPr>
        <w:tblW w:w="15309" w:type="dxa"/>
        <w:tblInd w:w="2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5527"/>
        <w:gridCol w:w="2268"/>
        <w:gridCol w:w="1842"/>
        <w:gridCol w:w="2694"/>
        <w:gridCol w:w="1843"/>
      </w:tblGrid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7904E6">
              <w:rPr>
                <w:rFonts w:ascii="Tahoma" w:hAnsi="Tahoma" w:cs="Tahoma"/>
              </w:rPr>
              <w:t>№ п/п</w:t>
            </w: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7904E6">
              <w:rPr>
                <w:rFonts w:ascii="Tahoma" w:hAnsi="Tahoma" w:cs="Tahoma"/>
              </w:rPr>
              <w:t>ФИО</w:t>
            </w: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7904E6">
              <w:rPr>
                <w:rFonts w:ascii="Tahoma" w:hAnsi="Tahoma" w:cs="Tahoma"/>
              </w:rPr>
              <w:t>Марка, модель ТС</w:t>
            </w: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7904E6">
              <w:rPr>
                <w:rFonts w:ascii="Tahoma" w:hAnsi="Tahoma" w:cs="Tahoma"/>
              </w:rPr>
              <w:t>Рег. знак</w:t>
            </w: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ind w:left="34"/>
              <w:jc w:val="center"/>
              <w:rPr>
                <w:rFonts w:ascii="Tahoma" w:hAnsi="Tahoma" w:cs="Tahoma"/>
              </w:rPr>
            </w:pPr>
            <w:r w:rsidRPr="007904E6">
              <w:rPr>
                <w:rFonts w:ascii="Tahoma" w:hAnsi="Tahoma" w:cs="Tahoma"/>
              </w:rPr>
              <w:t>Роспись водителя об ознакомлении с информацией и темой пятиминутки (инструктажа)</w:t>
            </w: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ind w:left="34"/>
              <w:jc w:val="center"/>
              <w:rPr>
                <w:rFonts w:ascii="Tahoma" w:hAnsi="Tahoma" w:cs="Tahoma"/>
              </w:rPr>
            </w:pPr>
            <w:r w:rsidRPr="007904E6">
              <w:rPr>
                <w:rFonts w:ascii="Tahoma" w:hAnsi="Tahoma" w:cs="Tahoma"/>
              </w:rPr>
              <w:t>Дата индивидуального ознакомления</w:t>
            </w: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  <w:trHeight w:val="311"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:rsidR="007904E6" w:rsidRPr="007904E6" w:rsidRDefault="007904E6" w:rsidP="007904E6">
      <w:pPr>
        <w:spacing w:after="0" w:line="276" w:lineRule="auto"/>
        <w:jc w:val="right"/>
        <w:rPr>
          <w:rFonts w:ascii="Tahoma" w:hAnsi="Tahoma" w:cs="Tahoma"/>
          <w:b/>
          <w:sz w:val="20"/>
          <w:szCs w:val="20"/>
        </w:rPr>
      </w:pPr>
      <w:r w:rsidRPr="007904E6">
        <w:rPr>
          <w:rFonts w:ascii="Tahoma" w:hAnsi="Tahoma" w:cs="Tahoma"/>
          <w:b/>
          <w:sz w:val="20"/>
          <w:szCs w:val="20"/>
        </w:rPr>
        <w:lastRenderedPageBreak/>
        <w:t>На «_______» ______________________ 20_____ г.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jc w:val="right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b/>
          <w:sz w:val="20"/>
          <w:szCs w:val="20"/>
        </w:rPr>
        <w:t>Начало смены________ окончание смены________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jc w:val="right"/>
        <w:rPr>
          <w:rFonts w:ascii="Tahoma" w:hAnsi="Tahoma" w:cs="Tahoma"/>
          <w:sz w:val="24"/>
          <w:szCs w:val="24"/>
        </w:rPr>
      </w:pPr>
    </w:p>
    <w:tbl>
      <w:tblPr>
        <w:tblW w:w="15309" w:type="dxa"/>
        <w:tblInd w:w="2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5527"/>
        <w:gridCol w:w="2268"/>
        <w:gridCol w:w="1842"/>
        <w:gridCol w:w="2694"/>
        <w:gridCol w:w="1843"/>
      </w:tblGrid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7904E6">
              <w:rPr>
                <w:rFonts w:ascii="Tahoma" w:hAnsi="Tahoma" w:cs="Tahoma"/>
              </w:rPr>
              <w:t>№ п/п</w:t>
            </w: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7904E6">
              <w:rPr>
                <w:rFonts w:ascii="Tahoma" w:hAnsi="Tahoma" w:cs="Tahoma"/>
              </w:rPr>
              <w:t>ФИО</w:t>
            </w: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7904E6">
              <w:rPr>
                <w:rFonts w:ascii="Tahoma" w:hAnsi="Tahoma" w:cs="Tahoma"/>
              </w:rPr>
              <w:t>Марка, модель ТС</w:t>
            </w: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7904E6">
              <w:rPr>
                <w:rFonts w:ascii="Tahoma" w:hAnsi="Tahoma" w:cs="Tahoma"/>
              </w:rPr>
              <w:t>Рег. знак</w:t>
            </w: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ind w:left="34"/>
              <w:jc w:val="center"/>
              <w:rPr>
                <w:rFonts w:ascii="Tahoma" w:hAnsi="Tahoma" w:cs="Tahoma"/>
              </w:rPr>
            </w:pPr>
            <w:r w:rsidRPr="007904E6">
              <w:rPr>
                <w:rFonts w:ascii="Tahoma" w:hAnsi="Tahoma" w:cs="Tahoma"/>
              </w:rPr>
              <w:t>Роспись водителя об ознакомлении с информацией и темой пятиминутки (инструктажа)</w:t>
            </w: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ind w:left="34"/>
              <w:jc w:val="center"/>
              <w:rPr>
                <w:rFonts w:ascii="Tahoma" w:hAnsi="Tahoma" w:cs="Tahoma"/>
              </w:rPr>
            </w:pPr>
            <w:r w:rsidRPr="007904E6">
              <w:rPr>
                <w:rFonts w:ascii="Tahoma" w:hAnsi="Tahoma" w:cs="Tahoma"/>
              </w:rPr>
              <w:t>Дата индивидуального ознакомления</w:t>
            </w: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  <w:trHeight w:val="311"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7904E6" w:rsidRPr="007904E6" w:rsidTr="00A11795">
        <w:trPr>
          <w:cantSplit/>
        </w:trPr>
        <w:tc>
          <w:tcPr>
            <w:tcW w:w="1135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27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2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7904E6" w:rsidRPr="007904E6" w:rsidRDefault="007904E6" w:rsidP="007904E6">
            <w:pPr>
              <w:tabs>
                <w:tab w:val="left" w:pos="7797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Совещание и инструктаж провел: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________________                 _____________________                               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</w:rPr>
      </w:pPr>
      <w:r w:rsidRPr="007904E6">
        <w:rPr>
          <w:rFonts w:ascii="Tahoma" w:hAnsi="Tahoma" w:cs="Tahoma"/>
          <w:sz w:val="20"/>
          <w:szCs w:val="20"/>
        </w:rPr>
        <w:t xml:space="preserve">        (</w:t>
      </w:r>
      <w:proofErr w:type="gramStart"/>
      <w:r w:rsidRPr="007904E6">
        <w:rPr>
          <w:rFonts w:ascii="Tahoma" w:hAnsi="Tahoma" w:cs="Tahoma"/>
          <w:sz w:val="20"/>
          <w:szCs w:val="20"/>
        </w:rPr>
        <w:t xml:space="preserve">должность)   </w:t>
      </w:r>
      <w:proofErr w:type="gramEnd"/>
      <w:r w:rsidRPr="007904E6">
        <w:rPr>
          <w:rFonts w:ascii="Tahoma" w:hAnsi="Tahoma" w:cs="Tahoma"/>
          <w:sz w:val="20"/>
          <w:szCs w:val="20"/>
        </w:rPr>
        <w:t xml:space="preserve">                                    (подпись)                                                                                 (Ф.И.О)      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Отчет мастера по результатам сменны: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 xml:space="preserve">О происшествия (инциденты, несчастные случаи) и принятые </w:t>
      </w:r>
      <w:proofErr w:type="gramStart"/>
      <w:r w:rsidRPr="007904E6">
        <w:rPr>
          <w:rFonts w:ascii="Tahoma" w:hAnsi="Tahoma" w:cs="Tahoma"/>
          <w:sz w:val="24"/>
          <w:szCs w:val="24"/>
        </w:rPr>
        <w:t>меры:_</w:t>
      </w:r>
      <w:proofErr w:type="gramEnd"/>
      <w:r w:rsidRPr="007904E6">
        <w:rPr>
          <w:rFonts w:ascii="Tahoma" w:hAnsi="Tahoma" w:cs="Tahoma"/>
          <w:sz w:val="24"/>
          <w:szCs w:val="24"/>
        </w:rPr>
        <w:t>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________________                 _____________________                               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0"/>
          <w:szCs w:val="20"/>
        </w:rPr>
        <w:t xml:space="preserve">        (</w:t>
      </w:r>
      <w:proofErr w:type="gramStart"/>
      <w:r w:rsidRPr="007904E6">
        <w:rPr>
          <w:rFonts w:ascii="Tahoma" w:hAnsi="Tahoma" w:cs="Tahoma"/>
          <w:sz w:val="20"/>
          <w:szCs w:val="20"/>
        </w:rPr>
        <w:t xml:space="preserve">должность)   </w:t>
      </w:r>
      <w:proofErr w:type="gramEnd"/>
      <w:r w:rsidRPr="007904E6">
        <w:rPr>
          <w:rFonts w:ascii="Tahoma" w:hAnsi="Tahoma" w:cs="Tahoma"/>
          <w:sz w:val="20"/>
          <w:szCs w:val="20"/>
        </w:rPr>
        <w:t xml:space="preserve">                                    (подпись)                                                                                 (Ф.И.О)  </w:t>
      </w:r>
    </w:p>
    <w:sectPr w:rsidR="007904E6" w:rsidRPr="007904E6" w:rsidSect="00F92DB0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65F4"/>
    <w:multiLevelType w:val="hybridMultilevel"/>
    <w:tmpl w:val="399689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ED11CBA"/>
    <w:multiLevelType w:val="multilevel"/>
    <w:tmpl w:val="039CD5F2"/>
    <w:lvl w:ilvl="0">
      <w:start w:val="2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108A42E6"/>
    <w:multiLevelType w:val="hybridMultilevel"/>
    <w:tmpl w:val="4866EBFE"/>
    <w:lvl w:ilvl="0" w:tplc="A5B21C8A">
      <w:start w:val="2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D3265"/>
    <w:multiLevelType w:val="multilevel"/>
    <w:tmpl w:val="039CD5F2"/>
    <w:lvl w:ilvl="0">
      <w:start w:val="2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19E065DB"/>
    <w:multiLevelType w:val="hybridMultilevel"/>
    <w:tmpl w:val="9D58BD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EE7725"/>
    <w:multiLevelType w:val="multilevel"/>
    <w:tmpl w:val="F2FAE908"/>
    <w:lvl w:ilvl="0">
      <w:start w:val="3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25A55B54"/>
    <w:multiLevelType w:val="hybridMultilevel"/>
    <w:tmpl w:val="251868B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A0E14E2"/>
    <w:multiLevelType w:val="hybridMultilevel"/>
    <w:tmpl w:val="D7B4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4009F"/>
    <w:multiLevelType w:val="hybridMultilevel"/>
    <w:tmpl w:val="234C69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0572E6C"/>
    <w:multiLevelType w:val="multilevel"/>
    <w:tmpl w:val="7976316C"/>
    <w:lvl w:ilvl="0">
      <w:start w:val="1"/>
      <w:numFmt w:val="decimal"/>
      <w:lvlText w:val="%1."/>
      <w:lvlJc w:val="left"/>
      <w:rPr>
        <w:rFonts w:ascii="Tahoma" w:eastAsia="Times New Roman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0DA64DE"/>
    <w:multiLevelType w:val="hybridMultilevel"/>
    <w:tmpl w:val="B1547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23241"/>
    <w:multiLevelType w:val="multilevel"/>
    <w:tmpl w:val="75FE33EC"/>
    <w:lvl w:ilvl="0">
      <w:start w:val="2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35B75BAB"/>
    <w:multiLevelType w:val="hybridMultilevel"/>
    <w:tmpl w:val="F8A811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536618E"/>
    <w:multiLevelType w:val="hybridMultilevel"/>
    <w:tmpl w:val="D7B4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C538BE"/>
    <w:multiLevelType w:val="hybridMultilevel"/>
    <w:tmpl w:val="3E1AE8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C3A24AD"/>
    <w:multiLevelType w:val="hybridMultilevel"/>
    <w:tmpl w:val="6C02E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B793B"/>
    <w:multiLevelType w:val="hybridMultilevel"/>
    <w:tmpl w:val="D7B4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4E6360"/>
    <w:multiLevelType w:val="hybridMultilevel"/>
    <w:tmpl w:val="CC022452"/>
    <w:lvl w:ilvl="0" w:tplc="FCDC0B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0026F76"/>
    <w:multiLevelType w:val="hybridMultilevel"/>
    <w:tmpl w:val="9BEAE45C"/>
    <w:lvl w:ilvl="0" w:tplc="0AD60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BB8478D"/>
    <w:multiLevelType w:val="hybridMultilevel"/>
    <w:tmpl w:val="6D0494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1D67467"/>
    <w:multiLevelType w:val="hybridMultilevel"/>
    <w:tmpl w:val="80E69E5A"/>
    <w:lvl w:ilvl="0" w:tplc="C4429FAE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5252B0"/>
    <w:multiLevelType w:val="hybridMultilevel"/>
    <w:tmpl w:val="D7B4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E2693"/>
    <w:multiLevelType w:val="hybridMultilevel"/>
    <w:tmpl w:val="D7B4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51534"/>
    <w:multiLevelType w:val="hybridMultilevel"/>
    <w:tmpl w:val="1E7843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F90163F"/>
    <w:multiLevelType w:val="hybridMultilevel"/>
    <w:tmpl w:val="D7B4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8"/>
  </w:num>
  <w:num w:numId="3">
    <w:abstractNumId w:val="18"/>
  </w:num>
  <w:num w:numId="4">
    <w:abstractNumId w:val="14"/>
  </w:num>
  <w:num w:numId="5">
    <w:abstractNumId w:val="19"/>
  </w:num>
  <w:num w:numId="6">
    <w:abstractNumId w:val="12"/>
  </w:num>
  <w:num w:numId="7">
    <w:abstractNumId w:val="23"/>
  </w:num>
  <w:num w:numId="8">
    <w:abstractNumId w:val="4"/>
  </w:num>
  <w:num w:numId="9">
    <w:abstractNumId w:val="5"/>
  </w:num>
  <w:num w:numId="10">
    <w:abstractNumId w:val="20"/>
  </w:num>
  <w:num w:numId="11">
    <w:abstractNumId w:val="3"/>
  </w:num>
  <w:num w:numId="12">
    <w:abstractNumId w:val="1"/>
  </w:num>
  <w:num w:numId="13">
    <w:abstractNumId w:val="15"/>
  </w:num>
  <w:num w:numId="14">
    <w:abstractNumId w:val="10"/>
  </w:num>
  <w:num w:numId="15">
    <w:abstractNumId w:val="6"/>
  </w:num>
  <w:num w:numId="16">
    <w:abstractNumId w:val="11"/>
  </w:num>
  <w:num w:numId="17">
    <w:abstractNumId w:val="2"/>
  </w:num>
  <w:num w:numId="18">
    <w:abstractNumId w:val="9"/>
  </w:num>
  <w:num w:numId="19">
    <w:abstractNumId w:val="21"/>
  </w:num>
  <w:num w:numId="20">
    <w:abstractNumId w:val="7"/>
  </w:num>
  <w:num w:numId="21">
    <w:abstractNumId w:val="13"/>
  </w:num>
  <w:num w:numId="22">
    <w:abstractNumId w:val="16"/>
  </w:num>
  <w:num w:numId="23">
    <w:abstractNumId w:val="24"/>
  </w:num>
  <w:num w:numId="24">
    <w:abstractNumId w:val="22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9A4"/>
    <w:rsid w:val="00007766"/>
    <w:rsid w:val="00025BEE"/>
    <w:rsid w:val="00057D4C"/>
    <w:rsid w:val="000823DC"/>
    <w:rsid w:val="000824DF"/>
    <w:rsid w:val="00083A3F"/>
    <w:rsid w:val="000A2125"/>
    <w:rsid w:val="000B2AA0"/>
    <w:rsid w:val="000E2440"/>
    <w:rsid w:val="000E39CC"/>
    <w:rsid w:val="000F5F86"/>
    <w:rsid w:val="001820BD"/>
    <w:rsid w:val="001E37FD"/>
    <w:rsid w:val="001E7C2D"/>
    <w:rsid w:val="0025060C"/>
    <w:rsid w:val="0026073D"/>
    <w:rsid w:val="002811F6"/>
    <w:rsid w:val="00327F30"/>
    <w:rsid w:val="003556F9"/>
    <w:rsid w:val="00361010"/>
    <w:rsid w:val="003B50CE"/>
    <w:rsid w:val="003F10E9"/>
    <w:rsid w:val="00445A5D"/>
    <w:rsid w:val="004C7F23"/>
    <w:rsid w:val="00520A93"/>
    <w:rsid w:val="0056486B"/>
    <w:rsid w:val="00575F1B"/>
    <w:rsid w:val="00583BDD"/>
    <w:rsid w:val="00602E79"/>
    <w:rsid w:val="00617241"/>
    <w:rsid w:val="0065599D"/>
    <w:rsid w:val="00661467"/>
    <w:rsid w:val="0067480F"/>
    <w:rsid w:val="006B0D2D"/>
    <w:rsid w:val="006B2A4A"/>
    <w:rsid w:val="006C51A6"/>
    <w:rsid w:val="0071084A"/>
    <w:rsid w:val="00731F9C"/>
    <w:rsid w:val="0073254D"/>
    <w:rsid w:val="00733FBE"/>
    <w:rsid w:val="007904E6"/>
    <w:rsid w:val="007C030F"/>
    <w:rsid w:val="007E4E08"/>
    <w:rsid w:val="0081227B"/>
    <w:rsid w:val="00895AD9"/>
    <w:rsid w:val="008C0296"/>
    <w:rsid w:val="008D5961"/>
    <w:rsid w:val="00957B52"/>
    <w:rsid w:val="0098506F"/>
    <w:rsid w:val="009C00E2"/>
    <w:rsid w:val="009C0296"/>
    <w:rsid w:val="009C157F"/>
    <w:rsid w:val="009F2516"/>
    <w:rsid w:val="00A3441C"/>
    <w:rsid w:val="00A85D5B"/>
    <w:rsid w:val="00AA7C7A"/>
    <w:rsid w:val="00AB19A4"/>
    <w:rsid w:val="00AB1EBE"/>
    <w:rsid w:val="00B21CA1"/>
    <w:rsid w:val="00B60D8A"/>
    <w:rsid w:val="00BA4A80"/>
    <w:rsid w:val="00BB4C49"/>
    <w:rsid w:val="00BC586D"/>
    <w:rsid w:val="00C071A8"/>
    <w:rsid w:val="00CA49A3"/>
    <w:rsid w:val="00CC6501"/>
    <w:rsid w:val="00CE66CD"/>
    <w:rsid w:val="00D30E0D"/>
    <w:rsid w:val="00D4666C"/>
    <w:rsid w:val="00D72425"/>
    <w:rsid w:val="00D73C29"/>
    <w:rsid w:val="00D7423C"/>
    <w:rsid w:val="00E0154F"/>
    <w:rsid w:val="00E154B4"/>
    <w:rsid w:val="00E47B36"/>
    <w:rsid w:val="00ED040F"/>
    <w:rsid w:val="00EE322E"/>
    <w:rsid w:val="00EF542F"/>
    <w:rsid w:val="00F3460B"/>
    <w:rsid w:val="00F378F5"/>
    <w:rsid w:val="00F72F9D"/>
    <w:rsid w:val="00F92DB0"/>
    <w:rsid w:val="00FA74BB"/>
    <w:rsid w:val="00FF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1B31A8-AC8E-4AC2-A78D-D3AE4C16A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0296"/>
    <w:pPr>
      <w:spacing w:after="0" w:line="240" w:lineRule="auto"/>
    </w:pPr>
  </w:style>
  <w:style w:type="paragraph" w:styleId="a4">
    <w:name w:val="header"/>
    <w:basedOn w:val="a"/>
    <w:link w:val="a5"/>
    <w:semiHidden/>
    <w:rsid w:val="008C02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8C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154B4"/>
    <w:pPr>
      <w:ind w:left="720"/>
      <w:contextualSpacing/>
    </w:pPr>
  </w:style>
  <w:style w:type="table" w:styleId="a7">
    <w:name w:val="Table Grid"/>
    <w:basedOn w:val="a1"/>
    <w:uiPriority w:val="39"/>
    <w:rsid w:val="007904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15</Pages>
  <Words>5173</Words>
  <Characters>29491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"ГРК "Быстринское"</Company>
  <LinksUpToDate>false</LinksUpToDate>
  <CharactersWithSpaces>34595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Тихий Геннадий Юрьевич</dc:creator>
  <cp:keywords/>
  <dc:description/>
  <cp:lastModifiedBy>Кашланов Александр Владимирович</cp:lastModifiedBy>
  <cp:revision>69</cp:revision>
  <dcterms:created xsi:type="dcterms:W3CDTF">2018-01-12T01:12:00Z</dcterms:created>
  <dcterms:modified xsi:type="dcterms:W3CDTF">2021-09-21T08:22:00Z</dcterms:modified>
</cp:coreProperties>
</file>